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20" w:rsidRDefault="00F15E20" w:rsidP="00F15E20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МОУ Детчинская средняя общеобразовательная школа</w:t>
      </w:r>
    </w:p>
    <w:p w:rsidR="00F15E20" w:rsidRDefault="00F15E20" w:rsidP="00F15E20">
      <w:pPr>
        <w:jc w:val="center"/>
        <w:rPr>
          <w:b/>
          <w:sz w:val="40"/>
          <w:szCs w:val="40"/>
        </w:rPr>
      </w:pPr>
    </w:p>
    <w:p w:rsidR="00F15E20" w:rsidRDefault="00F15E20" w:rsidP="00F15E20">
      <w:pPr>
        <w:jc w:val="center"/>
        <w:rPr>
          <w:b/>
          <w:sz w:val="40"/>
          <w:szCs w:val="40"/>
        </w:rPr>
      </w:pPr>
    </w:p>
    <w:p w:rsidR="00F15E20" w:rsidRDefault="00F15E20" w:rsidP="00F15E20">
      <w:pPr>
        <w:jc w:val="center"/>
        <w:rPr>
          <w:b/>
          <w:sz w:val="40"/>
          <w:szCs w:val="40"/>
        </w:rPr>
      </w:pPr>
    </w:p>
    <w:p w:rsidR="00F15E20" w:rsidRDefault="00F15E20" w:rsidP="00F15E20">
      <w:pPr>
        <w:jc w:val="center"/>
        <w:rPr>
          <w:b/>
          <w:sz w:val="40"/>
          <w:szCs w:val="40"/>
        </w:rPr>
      </w:pPr>
    </w:p>
    <w:p w:rsidR="00F15E20" w:rsidRDefault="00F15E20" w:rsidP="00F15E20">
      <w:pPr>
        <w:jc w:val="center"/>
        <w:rPr>
          <w:b/>
          <w:sz w:val="40"/>
          <w:szCs w:val="40"/>
        </w:rPr>
      </w:pPr>
    </w:p>
    <w:p w:rsidR="00F15E20" w:rsidRDefault="00F15E20" w:rsidP="00F15E20">
      <w:pPr>
        <w:jc w:val="center"/>
        <w:rPr>
          <w:b/>
          <w:sz w:val="40"/>
          <w:szCs w:val="40"/>
        </w:rPr>
      </w:pPr>
      <w:r w:rsidRPr="0040672D">
        <w:rPr>
          <w:b/>
          <w:sz w:val="40"/>
          <w:szCs w:val="40"/>
        </w:rPr>
        <w:t>Тема проекта</w:t>
      </w:r>
    </w:p>
    <w:p w:rsidR="00F15E20" w:rsidRPr="0040672D" w:rsidRDefault="00F15E20" w:rsidP="00F15E20">
      <w:pPr>
        <w:jc w:val="center"/>
        <w:rPr>
          <w:b/>
          <w:sz w:val="40"/>
          <w:szCs w:val="40"/>
        </w:rPr>
      </w:pPr>
    </w:p>
    <w:p w:rsidR="00F15E20" w:rsidRDefault="00F15E20" w:rsidP="00F15E20">
      <w:pPr>
        <w:jc w:val="center"/>
        <w:rPr>
          <w:b/>
          <w:i/>
          <w:sz w:val="40"/>
          <w:szCs w:val="40"/>
        </w:rPr>
      </w:pPr>
      <w:r w:rsidRPr="0040672D">
        <w:rPr>
          <w:b/>
          <w:i/>
          <w:sz w:val="40"/>
          <w:szCs w:val="40"/>
        </w:rPr>
        <w:t>«</w:t>
      </w:r>
      <w:r w:rsidR="00701770">
        <w:rPr>
          <w:b/>
          <w:i/>
          <w:sz w:val="40"/>
          <w:szCs w:val="40"/>
        </w:rPr>
        <w:t>Клумба «Школьный планетарий</w:t>
      </w:r>
      <w:r w:rsidRPr="0040672D">
        <w:rPr>
          <w:b/>
          <w:i/>
          <w:sz w:val="40"/>
          <w:szCs w:val="40"/>
        </w:rPr>
        <w:t>»</w:t>
      </w:r>
    </w:p>
    <w:p w:rsidR="00F15E20" w:rsidRDefault="00F15E20" w:rsidP="00F15E20">
      <w:pPr>
        <w:ind w:left="360"/>
        <w:jc w:val="center"/>
        <w:rPr>
          <w:rFonts w:eastAsia="@Arial Unicode MS"/>
          <w:b/>
          <w:sz w:val="28"/>
          <w:szCs w:val="28"/>
        </w:rPr>
      </w:pPr>
    </w:p>
    <w:p w:rsidR="00F15E20" w:rsidRDefault="00F15E20" w:rsidP="00F15E20">
      <w:pPr>
        <w:ind w:left="360"/>
        <w:jc w:val="center"/>
        <w:rPr>
          <w:rFonts w:eastAsia="@Arial Unicode MS"/>
          <w:b/>
          <w:sz w:val="28"/>
          <w:szCs w:val="28"/>
        </w:rPr>
      </w:pPr>
    </w:p>
    <w:p w:rsidR="00F15E20" w:rsidRDefault="00F15E20" w:rsidP="00F15E20">
      <w:pPr>
        <w:ind w:left="360"/>
        <w:jc w:val="center"/>
        <w:rPr>
          <w:rFonts w:eastAsia="@Arial Unicode MS"/>
          <w:b/>
          <w:sz w:val="28"/>
          <w:szCs w:val="28"/>
        </w:rPr>
      </w:pPr>
    </w:p>
    <w:p w:rsidR="00F15E20" w:rsidRDefault="00F15E20" w:rsidP="00F15E20">
      <w:pPr>
        <w:ind w:left="360"/>
        <w:jc w:val="center"/>
        <w:rPr>
          <w:rFonts w:eastAsia="@Arial Unicode MS"/>
          <w:b/>
          <w:sz w:val="28"/>
          <w:szCs w:val="28"/>
        </w:rPr>
      </w:pPr>
    </w:p>
    <w:p w:rsidR="00F15E20" w:rsidRDefault="00F15E20" w:rsidP="00F15E20">
      <w:pPr>
        <w:ind w:left="360"/>
        <w:jc w:val="center"/>
        <w:rPr>
          <w:rFonts w:eastAsia="@Arial Unicode MS"/>
          <w:b/>
          <w:sz w:val="28"/>
          <w:szCs w:val="28"/>
        </w:rPr>
      </w:pPr>
    </w:p>
    <w:p w:rsidR="00F15E20" w:rsidRDefault="00F15E20" w:rsidP="00F15E20">
      <w:pPr>
        <w:ind w:left="360"/>
        <w:jc w:val="center"/>
        <w:rPr>
          <w:rFonts w:eastAsia="@Arial Unicode MS"/>
          <w:b/>
          <w:sz w:val="28"/>
          <w:szCs w:val="28"/>
        </w:rPr>
      </w:pPr>
    </w:p>
    <w:p w:rsidR="00F15E20" w:rsidRDefault="00F15E20" w:rsidP="00F15E20">
      <w:pPr>
        <w:ind w:left="360"/>
        <w:jc w:val="center"/>
        <w:rPr>
          <w:rFonts w:eastAsia="@Arial Unicode MS"/>
          <w:b/>
          <w:sz w:val="28"/>
          <w:szCs w:val="28"/>
        </w:rPr>
      </w:pPr>
    </w:p>
    <w:p w:rsidR="00F15E20" w:rsidRDefault="00F15E20" w:rsidP="00F15E20">
      <w:pPr>
        <w:ind w:left="360"/>
        <w:jc w:val="center"/>
        <w:rPr>
          <w:rFonts w:eastAsia="@Arial Unicode MS"/>
          <w:b/>
          <w:sz w:val="28"/>
          <w:szCs w:val="28"/>
        </w:rPr>
      </w:pPr>
    </w:p>
    <w:p w:rsidR="00F15E20" w:rsidRDefault="00F15E20" w:rsidP="00F15E20">
      <w:pPr>
        <w:ind w:left="360"/>
        <w:jc w:val="right"/>
        <w:rPr>
          <w:rFonts w:eastAsia="@Arial Unicode MS"/>
          <w:sz w:val="28"/>
          <w:szCs w:val="28"/>
        </w:rPr>
      </w:pPr>
    </w:p>
    <w:p w:rsidR="00F15E20" w:rsidRDefault="00F15E20" w:rsidP="00F15E20">
      <w:pPr>
        <w:ind w:left="360"/>
        <w:jc w:val="right"/>
        <w:rPr>
          <w:rFonts w:eastAsia="@Arial Unicode MS"/>
          <w:sz w:val="28"/>
          <w:szCs w:val="28"/>
        </w:rPr>
      </w:pPr>
    </w:p>
    <w:p w:rsidR="00F15E20" w:rsidRDefault="00F15E20" w:rsidP="00F15E20">
      <w:pPr>
        <w:ind w:left="360"/>
        <w:jc w:val="right"/>
        <w:rPr>
          <w:rFonts w:eastAsia="@Arial Unicode MS"/>
          <w:sz w:val="28"/>
          <w:szCs w:val="28"/>
        </w:rPr>
      </w:pPr>
    </w:p>
    <w:p w:rsidR="00F15E20" w:rsidRDefault="00F15E20" w:rsidP="00F15E20">
      <w:pPr>
        <w:ind w:left="360"/>
        <w:jc w:val="right"/>
        <w:rPr>
          <w:rFonts w:eastAsia="@Arial Unicode MS"/>
          <w:sz w:val="28"/>
          <w:szCs w:val="28"/>
        </w:rPr>
      </w:pPr>
    </w:p>
    <w:p w:rsidR="00F15E20" w:rsidRDefault="00F15E20" w:rsidP="00F15E20">
      <w:pPr>
        <w:ind w:left="360"/>
        <w:jc w:val="right"/>
        <w:rPr>
          <w:rFonts w:eastAsia="@Arial Unicode MS"/>
          <w:sz w:val="28"/>
          <w:szCs w:val="28"/>
        </w:rPr>
      </w:pPr>
    </w:p>
    <w:p w:rsidR="00F15E20" w:rsidRDefault="00F15E20" w:rsidP="00F15E20">
      <w:pPr>
        <w:ind w:left="360"/>
        <w:jc w:val="right"/>
        <w:rPr>
          <w:rFonts w:eastAsia="@Arial Unicode MS"/>
          <w:sz w:val="28"/>
          <w:szCs w:val="28"/>
        </w:rPr>
      </w:pPr>
    </w:p>
    <w:p w:rsidR="00F15E20" w:rsidRDefault="00F15E20" w:rsidP="00F15E20">
      <w:pPr>
        <w:ind w:left="360"/>
        <w:jc w:val="right"/>
        <w:rPr>
          <w:rFonts w:eastAsia="@Arial Unicode MS"/>
          <w:sz w:val="28"/>
          <w:szCs w:val="28"/>
        </w:rPr>
      </w:pPr>
    </w:p>
    <w:p w:rsidR="00F15E20" w:rsidRDefault="00F15E20" w:rsidP="00F15E20">
      <w:pPr>
        <w:ind w:left="360"/>
        <w:jc w:val="right"/>
        <w:rPr>
          <w:rFonts w:eastAsia="@Arial Unicode MS"/>
          <w:sz w:val="28"/>
          <w:szCs w:val="28"/>
        </w:rPr>
      </w:pPr>
    </w:p>
    <w:p w:rsidR="00F15E20" w:rsidRPr="005E5D89" w:rsidRDefault="00F15E20" w:rsidP="00F15E20">
      <w:pPr>
        <w:ind w:left="360"/>
        <w:jc w:val="right"/>
        <w:rPr>
          <w:rFonts w:eastAsia="@Arial Unicode MS"/>
          <w:sz w:val="28"/>
          <w:szCs w:val="28"/>
        </w:rPr>
      </w:pPr>
      <w:r w:rsidRPr="005E5D89">
        <w:rPr>
          <w:rFonts w:eastAsia="@Arial Unicode MS"/>
          <w:sz w:val="28"/>
          <w:szCs w:val="28"/>
        </w:rPr>
        <w:t xml:space="preserve">Разработчик проекта: учитель </w:t>
      </w:r>
      <w:r w:rsidR="00707149">
        <w:rPr>
          <w:rFonts w:eastAsia="@Arial Unicode MS"/>
          <w:sz w:val="28"/>
          <w:szCs w:val="28"/>
        </w:rPr>
        <w:t>астрономии</w:t>
      </w:r>
    </w:p>
    <w:p w:rsidR="00F15E20" w:rsidRDefault="00701770" w:rsidP="00F15E20">
      <w:pPr>
        <w:ind w:left="360"/>
        <w:jc w:val="right"/>
        <w:rPr>
          <w:rFonts w:eastAsia="@Arial Unicode MS"/>
          <w:b/>
          <w:i/>
          <w:sz w:val="28"/>
          <w:szCs w:val="28"/>
        </w:rPr>
      </w:pPr>
      <w:r>
        <w:rPr>
          <w:rFonts w:eastAsia="@Arial Unicode MS"/>
          <w:b/>
          <w:i/>
          <w:sz w:val="28"/>
          <w:szCs w:val="28"/>
        </w:rPr>
        <w:t>Кондратенко Е.Б. и учащиеся 11а класса</w:t>
      </w:r>
    </w:p>
    <w:p w:rsidR="00707149" w:rsidRDefault="00707149" w:rsidP="00F15E20">
      <w:pPr>
        <w:ind w:left="360"/>
        <w:jc w:val="right"/>
        <w:rPr>
          <w:rFonts w:eastAsia="@Arial Unicode MS"/>
          <w:b/>
          <w:i/>
          <w:sz w:val="28"/>
          <w:szCs w:val="28"/>
        </w:rPr>
      </w:pPr>
    </w:p>
    <w:p w:rsidR="00707149" w:rsidRDefault="00707149" w:rsidP="00F15E20">
      <w:pPr>
        <w:ind w:left="360"/>
        <w:jc w:val="right"/>
        <w:rPr>
          <w:rFonts w:eastAsia="@Arial Unicode MS"/>
          <w:b/>
          <w:i/>
          <w:sz w:val="28"/>
          <w:szCs w:val="28"/>
        </w:rPr>
      </w:pPr>
    </w:p>
    <w:p w:rsidR="00707149" w:rsidRDefault="00707149" w:rsidP="00F15E20">
      <w:pPr>
        <w:ind w:left="360"/>
        <w:jc w:val="right"/>
        <w:rPr>
          <w:rFonts w:eastAsia="@Arial Unicode MS"/>
          <w:b/>
          <w:i/>
          <w:sz w:val="28"/>
          <w:szCs w:val="28"/>
        </w:rPr>
      </w:pPr>
    </w:p>
    <w:p w:rsidR="00707149" w:rsidRDefault="00707149" w:rsidP="00F15E20">
      <w:pPr>
        <w:ind w:left="360"/>
        <w:jc w:val="right"/>
        <w:rPr>
          <w:rFonts w:eastAsia="@Arial Unicode MS"/>
          <w:b/>
          <w:i/>
          <w:sz w:val="28"/>
          <w:szCs w:val="28"/>
        </w:rPr>
      </w:pPr>
    </w:p>
    <w:p w:rsidR="00707149" w:rsidRDefault="00707149" w:rsidP="00F15E20">
      <w:pPr>
        <w:ind w:left="360"/>
        <w:jc w:val="right"/>
        <w:rPr>
          <w:rFonts w:eastAsia="@Arial Unicode MS"/>
          <w:b/>
          <w:i/>
          <w:sz w:val="28"/>
          <w:szCs w:val="28"/>
        </w:rPr>
      </w:pPr>
    </w:p>
    <w:p w:rsidR="00707149" w:rsidRDefault="00707149" w:rsidP="00F15E20">
      <w:pPr>
        <w:ind w:left="360"/>
        <w:jc w:val="right"/>
        <w:rPr>
          <w:rFonts w:eastAsia="@Arial Unicode MS"/>
          <w:b/>
          <w:i/>
          <w:sz w:val="28"/>
          <w:szCs w:val="28"/>
        </w:rPr>
      </w:pPr>
    </w:p>
    <w:p w:rsidR="00707149" w:rsidRDefault="00707149" w:rsidP="00F15E20">
      <w:pPr>
        <w:ind w:left="360"/>
        <w:jc w:val="right"/>
        <w:rPr>
          <w:rFonts w:eastAsia="@Arial Unicode MS"/>
          <w:b/>
          <w:i/>
          <w:sz w:val="28"/>
          <w:szCs w:val="28"/>
        </w:rPr>
      </w:pPr>
    </w:p>
    <w:p w:rsidR="00707149" w:rsidRDefault="00707149" w:rsidP="00F15E20">
      <w:pPr>
        <w:ind w:left="360"/>
        <w:jc w:val="right"/>
        <w:rPr>
          <w:rFonts w:eastAsia="@Arial Unicode MS"/>
          <w:b/>
          <w:i/>
          <w:sz w:val="28"/>
          <w:szCs w:val="28"/>
        </w:rPr>
      </w:pPr>
    </w:p>
    <w:p w:rsidR="00707149" w:rsidRDefault="00707149" w:rsidP="00F15E20">
      <w:pPr>
        <w:ind w:left="360"/>
        <w:jc w:val="right"/>
        <w:rPr>
          <w:rFonts w:eastAsia="@Arial Unicode MS"/>
          <w:b/>
          <w:i/>
          <w:sz w:val="28"/>
          <w:szCs w:val="28"/>
        </w:rPr>
      </w:pPr>
    </w:p>
    <w:p w:rsidR="00707149" w:rsidRDefault="00707149" w:rsidP="00F15E20">
      <w:pPr>
        <w:ind w:left="360"/>
        <w:jc w:val="right"/>
        <w:rPr>
          <w:rFonts w:eastAsia="@Arial Unicode MS"/>
          <w:b/>
          <w:i/>
          <w:sz w:val="28"/>
          <w:szCs w:val="28"/>
        </w:rPr>
      </w:pPr>
    </w:p>
    <w:p w:rsidR="00707149" w:rsidRDefault="00707149" w:rsidP="00F15E20">
      <w:pPr>
        <w:ind w:left="360"/>
        <w:jc w:val="right"/>
        <w:rPr>
          <w:rFonts w:eastAsia="@Arial Unicode MS"/>
          <w:b/>
          <w:i/>
          <w:sz w:val="28"/>
          <w:szCs w:val="28"/>
        </w:rPr>
      </w:pPr>
    </w:p>
    <w:p w:rsidR="00707149" w:rsidRDefault="00707149" w:rsidP="00707149">
      <w:pPr>
        <w:ind w:left="360"/>
        <w:jc w:val="center"/>
        <w:rPr>
          <w:rFonts w:eastAsia="@Arial Unicode MS"/>
          <w:b/>
          <w:i/>
          <w:sz w:val="28"/>
          <w:szCs w:val="28"/>
        </w:rPr>
      </w:pPr>
      <w:r>
        <w:rPr>
          <w:rFonts w:eastAsia="@Arial Unicode MS"/>
          <w:b/>
          <w:i/>
          <w:sz w:val="28"/>
          <w:szCs w:val="28"/>
        </w:rPr>
        <w:t>2018</w:t>
      </w:r>
    </w:p>
    <w:p w:rsidR="00F15E20" w:rsidRPr="00F15E20" w:rsidRDefault="00F15E20" w:rsidP="00F15E20">
      <w:pPr>
        <w:spacing w:after="200" w:line="276" w:lineRule="auto"/>
        <w:ind w:left="360"/>
        <w:jc w:val="center"/>
        <w:rPr>
          <w:rFonts w:eastAsia="@Arial Unicode MS"/>
          <w:b/>
          <w:sz w:val="28"/>
          <w:szCs w:val="28"/>
        </w:rPr>
      </w:pPr>
      <w:r w:rsidRPr="00F15E20">
        <w:rPr>
          <w:rFonts w:eastAsia="@Arial Unicode MS"/>
          <w:b/>
          <w:sz w:val="28"/>
          <w:szCs w:val="28"/>
        </w:rPr>
        <w:lastRenderedPageBreak/>
        <w:t>Содержание</w:t>
      </w:r>
    </w:p>
    <w:p w:rsidR="00F15E20" w:rsidRPr="00F15E20" w:rsidRDefault="00F15E20" w:rsidP="00F15E20">
      <w:pPr>
        <w:spacing w:after="200" w:line="276" w:lineRule="auto"/>
        <w:ind w:left="360"/>
        <w:jc w:val="center"/>
        <w:rPr>
          <w:rFonts w:eastAsia="@Arial Unicode MS"/>
          <w:b/>
          <w:sz w:val="28"/>
          <w:szCs w:val="28"/>
        </w:rPr>
      </w:pPr>
    </w:p>
    <w:p w:rsidR="00F15E20" w:rsidRPr="00F15E20" w:rsidRDefault="00F15E20" w:rsidP="00F15E20">
      <w:pPr>
        <w:spacing w:after="200" w:line="276" w:lineRule="auto"/>
        <w:ind w:left="360"/>
        <w:jc w:val="center"/>
        <w:rPr>
          <w:rFonts w:eastAsia="@Arial Unicode MS"/>
          <w:b/>
          <w:sz w:val="28"/>
          <w:szCs w:val="28"/>
        </w:rPr>
      </w:pPr>
    </w:p>
    <w:p w:rsidR="00F15E20" w:rsidRPr="00F15E20" w:rsidRDefault="00F15E20" w:rsidP="00F15E20">
      <w:pPr>
        <w:spacing w:after="200" w:line="276" w:lineRule="auto"/>
        <w:ind w:left="360"/>
        <w:jc w:val="center"/>
        <w:rPr>
          <w:rFonts w:eastAsia="@Arial Unicode MS"/>
          <w:b/>
          <w:sz w:val="28"/>
          <w:szCs w:val="28"/>
        </w:rPr>
      </w:pPr>
    </w:p>
    <w:p w:rsidR="00F15E20" w:rsidRPr="00F15E20" w:rsidRDefault="005829B9" w:rsidP="00F15E20">
      <w:pPr>
        <w:numPr>
          <w:ilvl w:val="0"/>
          <w:numId w:val="1"/>
        </w:numPr>
        <w:spacing w:after="200" w:line="360" w:lineRule="auto"/>
        <w:ind w:left="714" w:hanging="357"/>
        <w:rPr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</w:rPr>
        <w:t>Актуальность</w:t>
      </w:r>
      <w:r w:rsidR="00F15E20" w:rsidRPr="00F15E20">
        <w:rPr>
          <w:rFonts w:eastAsia="@Arial Unicode MS"/>
          <w:sz w:val="28"/>
          <w:szCs w:val="28"/>
        </w:rPr>
        <w:t xml:space="preserve"> проекта  ………</w:t>
      </w:r>
      <w:r>
        <w:rPr>
          <w:rFonts w:eastAsia="@Arial Unicode MS"/>
          <w:sz w:val="28"/>
          <w:szCs w:val="28"/>
        </w:rPr>
        <w:t>………………..</w:t>
      </w:r>
      <w:r w:rsidR="00F15E20" w:rsidRPr="00F15E20">
        <w:rPr>
          <w:rFonts w:eastAsia="@Arial Unicode MS"/>
          <w:sz w:val="28"/>
          <w:szCs w:val="28"/>
        </w:rPr>
        <w:t>……………………...3</w:t>
      </w:r>
    </w:p>
    <w:p w:rsidR="00F15E20" w:rsidRPr="00F15E20" w:rsidRDefault="00F15E20" w:rsidP="00F15E20">
      <w:pPr>
        <w:numPr>
          <w:ilvl w:val="0"/>
          <w:numId w:val="1"/>
        </w:numPr>
        <w:spacing w:after="200" w:line="360" w:lineRule="auto"/>
        <w:ind w:left="714" w:hanging="357"/>
        <w:rPr>
          <w:rFonts w:eastAsia="@Arial Unicode MS"/>
          <w:sz w:val="28"/>
          <w:szCs w:val="28"/>
        </w:rPr>
      </w:pPr>
      <w:r w:rsidRPr="00F15E20">
        <w:rPr>
          <w:rFonts w:eastAsia="@Arial Unicode MS"/>
          <w:sz w:val="28"/>
          <w:szCs w:val="28"/>
        </w:rPr>
        <w:t>Цель, задачи проекта …………………………………………………</w:t>
      </w:r>
      <w:r w:rsidR="00707149">
        <w:rPr>
          <w:rFonts w:eastAsia="@Arial Unicode MS"/>
          <w:sz w:val="28"/>
          <w:szCs w:val="28"/>
        </w:rPr>
        <w:t>3</w:t>
      </w:r>
    </w:p>
    <w:p w:rsidR="00F15E20" w:rsidRPr="00F15E20" w:rsidRDefault="00F15E20" w:rsidP="00707149">
      <w:pPr>
        <w:numPr>
          <w:ilvl w:val="0"/>
          <w:numId w:val="1"/>
        </w:numPr>
        <w:spacing w:after="200" w:line="360" w:lineRule="auto"/>
        <w:ind w:left="714" w:hanging="357"/>
        <w:rPr>
          <w:rFonts w:eastAsia="@Arial Unicode MS"/>
          <w:sz w:val="28"/>
          <w:szCs w:val="28"/>
        </w:rPr>
      </w:pPr>
      <w:r w:rsidRPr="00F15E20">
        <w:rPr>
          <w:rFonts w:eastAsia="Calibri"/>
          <w:sz w:val="28"/>
          <w:szCs w:val="28"/>
          <w:lang w:eastAsia="en-US"/>
        </w:rPr>
        <w:t xml:space="preserve">Описание проекта: механизмы </w:t>
      </w:r>
      <w:r w:rsidR="00707149">
        <w:rPr>
          <w:rFonts w:eastAsia="Calibri"/>
          <w:sz w:val="28"/>
          <w:szCs w:val="28"/>
          <w:lang w:eastAsia="en-US"/>
        </w:rPr>
        <w:t>реализации………………..</w:t>
      </w:r>
      <w:r w:rsidRPr="00F15E20">
        <w:rPr>
          <w:rFonts w:eastAsia="Calibri"/>
          <w:sz w:val="28"/>
          <w:szCs w:val="28"/>
          <w:lang w:eastAsia="en-US"/>
        </w:rPr>
        <w:t>………..</w:t>
      </w:r>
      <w:r w:rsidR="00707149">
        <w:rPr>
          <w:rFonts w:eastAsia="Calibri"/>
          <w:sz w:val="28"/>
          <w:szCs w:val="28"/>
          <w:lang w:eastAsia="en-US"/>
        </w:rPr>
        <w:t>3</w:t>
      </w:r>
    </w:p>
    <w:p w:rsidR="00F15E20" w:rsidRPr="00F15E20" w:rsidRDefault="00707149" w:rsidP="00F15E20">
      <w:pPr>
        <w:numPr>
          <w:ilvl w:val="0"/>
          <w:numId w:val="1"/>
        </w:numPr>
        <w:spacing w:after="200" w:line="360" w:lineRule="auto"/>
        <w:ind w:left="714" w:hanging="357"/>
        <w:rPr>
          <w:rFonts w:eastAsia="@Arial Unicode MS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F15E20" w:rsidRPr="00F15E20">
        <w:rPr>
          <w:rFonts w:eastAsia="Calibri"/>
          <w:sz w:val="28"/>
          <w:szCs w:val="28"/>
          <w:lang w:eastAsia="en-US"/>
        </w:rPr>
        <w:t>лан реализации проекта……………………</w:t>
      </w:r>
      <w:r>
        <w:rPr>
          <w:rFonts w:eastAsia="Calibri"/>
          <w:sz w:val="28"/>
          <w:szCs w:val="28"/>
          <w:lang w:eastAsia="en-US"/>
        </w:rPr>
        <w:t>……….</w:t>
      </w:r>
      <w:r w:rsidR="00F15E20" w:rsidRPr="00F15E20">
        <w:rPr>
          <w:rFonts w:eastAsia="Calibri"/>
          <w:sz w:val="28"/>
          <w:szCs w:val="28"/>
          <w:lang w:eastAsia="en-US"/>
        </w:rPr>
        <w:t>…………….. .</w:t>
      </w:r>
      <w:r>
        <w:rPr>
          <w:rFonts w:eastAsia="Calibri"/>
          <w:sz w:val="28"/>
          <w:szCs w:val="28"/>
          <w:lang w:eastAsia="en-US"/>
        </w:rPr>
        <w:t>4</w:t>
      </w:r>
    </w:p>
    <w:p w:rsidR="00F15E20" w:rsidRPr="00F15E20" w:rsidRDefault="00F15E20" w:rsidP="00F15E20">
      <w:pPr>
        <w:numPr>
          <w:ilvl w:val="0"/>
          <w:numId w:val="1"/>
        </w:numPr>
        <w:spacing w:after="200" w:line="360" w:lineRule="auto"/>
        <w:ind w:left="714" w:hanging="357"/>
        <w:rPr>
          <w:rFonts w:eastAsia="@Arial Unicode MS"/>
          <w:sz w:val="28"/>
          <w:szCs w:val="28"/>
        </w:rPr>
      </w:pPr>
      <w:r w:rsidRPr="00F15E20">
        <w:rPr>
          <w:rFonts w:eastAsia="Calibri"/>
          <w:sz w:val="28"/>
          <w:szCs w:val="28"/>
          <w:lang w:eastAsia="en-US"/>
        </w:rPr>
        <w:t>Планируемые результаты……………………………………………..</w:t>
      </w:r>
      <w:r w:rsidR="00707149">
        <w:rPr>
          <w:rFonts w:eastAsia="Calibri"/>
          <w:sz w:val="28"/>
          <w:szCs w:val="28"/>
          <w:lang w:eastAsia="en-US"/>
        </w:rPr>
        <w:t>5</w:t>
      </w:r>
    </w:p>
    <w:p w:rsidR="00F15E20" w:rsidRPr="00F15E20" w:rsidRDefault="00F15E20" w:rsidP="00F15E20">
      <w:pPr>
        <w:numPr>
          <w:ilvl w:val="0"/>
          <w:numId w:val="1"/>
        </w:numPr>
        <w:spacing w:after="200" w:line="360" w:lineRule="auto"/>
        <w:ind w:left="714" w:hanging="357"/>
        <w:rPr>
          <w:rFonts w:eastAsia="@Arial Unicode MS"/>
          <w:sz w:val="28"/>
          <w:szCs w:val="28"/>
        </w:rPr>
      </w:pPr>
      <w:r w:rsidRPr="00F15E20">
        <w:rPr>
          <w:rFonts w:eastAsia="Calibri"/>
          <w:sz w:val="28"/>
          <w:szCs w:val="28"/>
          <w:lang w:eastAsia="en-US"/>
        </w:rPr>
        <w:t>Оценка эффективности реализации проекта ……………………......</w:t>
      </w:r>
      <w:r w:rsidR="00707149">
        <w:rPr>
          <w:rFonts w:eastAsia="Calibri"/>
          <w:sz w:val="28"/>
          <w:szCs w:val="28"/>
          <w:lang w:eastAsia="en-US"/>
        </w:rPr>
        <w:t>5</w:t>
      </w:r>
    </w:p>
    <w:p w:rsidR="00F15E20" w:rsidRPr="00F15E20" w:rsidRDefault="00F15E20" w:rsidP="00F15E20">
      <w:pPr>
        <w:numPr>
          <w:ilvl w:val="0"/>
          <w:numId w:val="1"/>
        </w:numPr>
        <w:spacing w:after="200" w:line="360" w:lineRule="auto"/>
        <w:ind w:left="714" w:hanging="357"/>
        <w:rPr>
          <w:rFonts w:eastAsia="@Arial Unicode MS"/>
          <w:b/>
          <w:sz w:val="28"/>
          <w:szCs w:val="28"/>
        </w:rPr>
      </w:pPr>
      <w:r w:rsidRPr="00F15E20">
        <w:rPr>
          <w:rFonts w:eastAsia="Calibri"/>
          <w:sz w:val="28"/>
          <w:szCs w:val="28"/>
          <w:lang w:eastAsia="en-US"/>
        </w:rPr>
        <w:t>Риски и пути их минимизации………………………………………..</w:t>
      </w:r>
      <w:r w:rsidR="00707149">
        <w:rPr>
          <w:rFonts w:eastAsia="Calibri"/>
          <w:sz w:val="28"/>
          <w:szCs w:val="28"/>
          <w:lang w:eastAsia="en-US"/>
        </w:rPr>
        <w:t>5</w:t>
      </w:r>
    </w:p>
    <w:p w:rsidR="00F15E20" w:rsidRPr="00F15E20" w:rsidRDefault="00707149" w:rsidP="00F15E20">
      <w:pPr>
        <w:numPr>
          <w:ilvl w:val="0"/>
          <w:numId w:val="1"/>
        </w:numPr>
        <w:spacing w:after="200" w:line="360" w:lineRule="auto"/>
        <w:ind w:left="714" w:hanging="357"/>
        <w:rPr>
          <w:rFonts w:eastAsia="@Arial Unicode MS"/>
          <w:b/>
          <w:sz w:val="28"/>
          <w:szCs w:val="28"/>
        </w:rPr>
      </w:pPr>
      <w:proofErr w:type="spellStart"/>
      <w:r>
        <w:rPr>
          <w:rFonts w:eastAsia="Calibri"/>
          <w:sz w:val="28"/>
          <w:szCs w:val="28"/>
          <w:lang w:eastAsia="en-US"/>
        </w:rPr>
        <w:t>Фотоп</w:t>
      </w:r>
      <w:r w:rsidR="00F15E20" w:rsidRPr="00F15E20">
        <w:rPr>
          <w:rFonts w:eastAsia="Calibri"/>
          <w:sz w:val="28"/>
          <w:szCs w:val="28"/>
          <w:lang w:eastAsia="en-US"/>
        </w:rPr>
        <w:t>риложени</w:t>
      </w:r>
      <w:r>
        <w:rPr>
          <w:rFonts w:eastAsia="Calibri"/>
          <w:sz w:val="28"/>
          <w:szCs w:val="28"/>
          <w:lang w:eastAsia="en-US"/>
        </w:rPr>
        <w:t>е</w:t>
      </w:r>
      <w:proofErr w:type="spellEnd"/>
      <w:r>
        <w:rPr>
          <w:rFonts w:eastAsia="Calibri"/>
          <w:sz w:val="28"/>
          <w:szCs w:val="28"/>
          <w:lang w:eastAsia="en-US"/>
        </w:rPr>
        <w:t>……..</w:t>
      </w:r>
      <w:r w:rsidR="00F15E20" w:rsidRPr="00F15E20">
        <w:rPr>
          <w:rFonts w:eastAsia="Calibri"/>
          <w:sz w:val="28"/>
          <w:szCs w:val="28"/>
          <w:lang w:eastAsia="en-US"/>
        </w:rPr>
        <w:t>……………………………………………….</w:t>
      </w:r>
      <w:r>
        <w:rPr>
          <w:rFonts w:eastAsia="Calibri"/>
          <w:sz w:val="28"/>
          <w:szCs w:val="28"/>
          <w:lang w:eastAsia="en-US"/>
        </w:rPr>
        <w:t>6</w:t>
      </w:r>
    </w:p>
    <w:p w:rsidR="00F15E20" w:rsidRDefault="00F15E20" w:rsidP="00F15E20">
      <w:pPr>
        <w:spacing w:after="200" w:line="360" w:lineRule="auto"/>
        <w:rPr>
          <w:rFonts w:eastAsia="Calibri"/>
          <w:sz w:val="28"/>
          <w:szCs w:val="28"/>
          <w:lang w:eastAsia="en-US"/>
        </w:rPr>
      </w:pPr>
    </w:p>
    <w:p w:rsidR="00F15E20" w:rsidRDefault="00F15E20" w:rsidP="00F15E20">
      <w:pPr>
        <w:spacing w:after="200" w:line="360" w:lineRule="auto"/>
        <w:rPr>
          <w:rFonts w:eastAsia="Calibri"/>
          <w:sz w:val="28"/>
          <w:szCs w:val="28"/>
          <w:lang w:eastAsia="en-US"/>
        </w:rPr>
      </w:pPr>
    </w:p>
    <w:p w:rsidR="00F15E20" w:rsidRDefault="00F15E20" w:rsidP="00F15E20">
      <w:pPr>
        <w:spacing w:after="200" w:line="360" w:lineRule="auto"/>
        <w:rPr>
          <w:rFonts w:eastAsia="Calibri"/>
          <w:sz w:val="28"/>
          <w:szCs w:val="28"/>
          <w:lang w:eastAsia="en-US"/>
        </w:rPr>
      </w:pPr>
    </w:p>
    <w:p w:rsidR="00707149" w:rsidRDefault="00707149" w:rsidP="00F15E20">
      <w:pPr>
        <w:spacing w:after="200" w:line="360" w:lineRule="auto"/>
        <w:rPr>
          <w:rFonts w:eastAsia="Calibri"/>
          <w:sz w:val="28"/>
          <w:szCs w:val="28"/>
          <w:lang w:eastAsia="en-US"/>
        </w:rPr>
      </w:pPr>
    </w:p>
    <w:p w:rsidR="00F15E20" w:rsidRDefault="00F15E20" w:rsidP="00F15E20">
      <w:pPr>
        <w:spacing w:after="200" w:line="360" w:lineRule="auto"/>
        <w:rPr>
          <w:rFonts w:eastAsia="Calibri"/>
          <w:sz w:val="28"/>
          <w:szCs w:val="28"/>
          <w:lang w:eastAsia="en-US"/>
        </w:rPr>
      </w:pPr>
    </w:p>
    <w:p w:rsidR="00F15E20" w:rsidRDefault="00F15E20" w:rsidP="00F15E20">
      <w:pPr>
        <w:spacing w:after="200" w:line="360" w:lineRule="auto"/>
        <w:rPr>
          <w:rFonts w:eastAsia="Calibri"/>
          <w:sz w:val="28"/>
          <w:szCs w:val="28"/>
          <w:lang w:eastAsia="en-US"/>
        </w:rPr>
      </w:pPr>
    </w:p>
    <w:p w:rsidR="00F15E20" w:rsidRDefault="00F15E20" w:rsidP="00F15E20">
      <w:pPr>
        <w:spacing w:after="200" w:line="360" w:lineRule="auto"/>
        <w:rPr>
          <w:rFonts w:eastAsia="Calibri"/>
          <w:sz w:val="28"/>
          <w:szCs w:val="28"/>
          <w:lang w:eastAsia="en-US"/>
        </w:rPr>
      </w:pPr>
    </w:p>
    <w:p w:rsidR="00F15E20" w:rsidRDefault="00F15E20" w:rsidP="00F15E20">
      <w:pPr>
        <w:spacing w:after="200" w:line="360" w:lineRule="auto"/>
        <w:rPr>
          <w:rFonts w:eastAsia="Calibri"/>
          <w:sz w:val="28"/>
          <w:szCs w:val="28"/>
          <w:lang w:eastAsia="en-US"/>
        </w:rPr>
      </w:pPr>
    </w:p>
    <w:p w:rsidR="00F15E20" w:rsidRDefault="00F15E20" w:rsidP="00F15E20">
      <w:pPr>
        <w:spacing w:after="200" w:line="360" w:lineRule="auto"/>
        <w:rPr>
          <w:rFonts w:eastAsia="Calibri"/>
          <w:sz w:val="28"/>
          <w:szCs w:val="28"/>
          <w:lang w:eastAsia="en-US"/>
        </w:rPr>
      </w:pPr>
    </w:p>
    <w:p w:rsidR="00701770" w:rsidRDefault="00701770" w:rsidP="00F15E20">
      <w:pPr>
        <w:ind w:left="360"/>
        <w:jc w:val="center"/>
        <w:rPr>
          <w:b/>
          <w:sz w:val="28"/>
          <w:szCs w:val="28"/>
        </w:rPr>
      </w:pPr>
    </w:p>
    <w:p w:rsidR="00701770" w:rsidRDefault="00701770" w:rsidP="00F15E20">
      <w:pPr>
        <w:ind w:left="360"/>
        <w:jc w:val="center"/>
        <w:rPr>
          <w:b/>
          <w:sz w:val="28"/>
          <w:szCs w:val="28"/>
        </w:rPr>
      </w:pPr>
    </w:p>
    <w:p w:rsidR="00F15E20" w:rsidRPr="00600341" w:rsidRDefault="005829B9" w:rsidP="00F15E20">
      <w:pPr>
        <w:ind w:left="360"/>
        <w:jc w:val="center"/>
        <w:rPr>
          <w:b/>
          <w:sz w:val="28"/>
          <w:szCs w:val="28"/>
        </w:rPr>
      </w:pPr>
      <w:r w:rsidRPr="00600341">
        <w:rPr>
          <w:b/>
          <w:sz w:val="28"/>
          <w:szCs w:val="28"/>
        </w:rPr>
        <w:t>А</w:t>
      </w:r>
      <w:r w:rsidR="00F15E20" w:rsidRPr="00600341">
        <w:rPr>
          <w:b/>
          <w:sz w:val="28"/>
          <w:szCs w:val="28"/>
        </w:rPr>
        <w:t>ктуальность проекта</w:t>
      </w:r>
    </w:p>
    <w:p w:rsidR="00F15E20" w:rsidRPr="00F15E20" w:rsidRDefault="00F15E20" w:rsidP="00F15E20">
      <w:pPr>
        <w:ind w:left="360"/>
        <w:jc w:val="center"/>
        <w:rPr>
          <w:rFonts w:eastAsia="@Arial Unicode MS"/>
          <w:b/>
          <w:sz w:val="28"/>
          <w:szCs w:val="28"/>
        </w:rPr>
      </w:pPr>
    </w:p>
    <w:p w:rsidR="002A6AE9" w:rsidRDefault="007B222C" w:rsidP="0070177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01770" w:rsidRPr="00701770">
        <w:rPr>
          <w:sz w:val="28"/>
          <w:szCs w:val="28"/>
        </w:rPr>
        <w:t xml:space="preserve">овременный школьник в XXI веке должен понимать сущность наблюдаемых во Вселенной явлений, должен овладеть основополагающими астрономическими понятиями, теориями, законами и закономерностями, уверенно пользоваться астрономической терминологией и символикой. </w:t>
      </w:r>
      <w:r>
        <w:rPr>
          <w:sz w:val="28"/>
          <w:szCs w:val="28"/>
        </w:rPr>
        <w:t>Это важно д</w:t>
      </w:r>
      <w:r w:rsidR="00701770" w:rsidRPr="00701770">
        <w:rPr>
          <w:sz w:val="28"/>
          <w:szCs w:val="28"/>
        </w:rPr>
        <w:t>ля того</w:t>
      </w:r>
      <w:r>
        <w:rPr>
          <w:sz w:val="28"/>
          <w:szCs w:val="28"/>
        </w:rPr>
        <w:t>,</w:t>
      </w:r>
      <w:r w:rsidR="00701770" w:rsidRPr="00701770">
        <w:rPr>
          <w:sz w:val="28"/>
          <w:szCs w:val="28"/>
        </w:rPr>
        <w:t xml:space="preserve"> чтобы не впадать в научные заблуждения, отличать астрономию от астрологии, звезд шоу-бизнеса от космических звезд. </w:t>
      </w:r>
    </w:p>
    <w:p w:rsidR="002A6AE9" w:rsidRDefault="007B222C" w:rsidP="0070177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01770" w:rsidRPr="00701770">
        <w:rPr>
          <w:sz w:val="28"/>
          <w:szCs w:val="28"/>
        </w:rPr>
        <w:t xml:space="preserve"> век цифровой эволюции, научно-технического прогресса </w:t>
      </w:r>
      <w:r>
        <w:rPr>
          <w:sz w:val="28"/>
          <w:szCs w:val="28"/>
        </w:rPr>
        <w:t>многие ученики, согласно проведенного</w:t>
      </w:r>
      <w:r w:rsidR="002A6AE9">
        <w:rPr>
          <w:sz w:val="28"/>
          <w:szCs w:val="28"/>
        </w:rPr>
        <w:t xml:space="preserve"> в школе</w:t>
      </w:r>
      <w:r>
        <w:rPr>
          <w:sz w:val="28"/>
          <w:szCs w:val="28"/>
        </w:rPr>
        <w:t xml:space="preserve"> опроса, не могут перечислить все известные планеты солнечной системы, а уж тем более затрудняются </w:t>
      </w:r>
      <w:r w:rsidR="002A6AE9">
        <w:rPr>
          <w:sz w:val="28"/>
          <w:szCs w:val="28"/>
        </w:rPr>
        <w:t>назв</w:t>
      </w:r>
      <w:r>
        <w:rPr>
          <w:sz w:val="28"/>
          <w:szCs w:val="28"/>
        </w:rPr>
        <w:t xml:space="preserve">ать их расположение по мере удаленности от Солнца. </w:t>
      </w:r>
      <w:r w:rsidR="002A6AE9">
        <w:rPr>
          <w:sz w:val="28"/>
          <w:szCs w:val="28"/>
        </w:rPr>
        <w:t>Не все</w:t>
      </w:r>
      <w:r>
        <w:rPr>
          <w:sz w:val="28"/>
          <w:szCs w:val="28"/>
        </w:rPr>
        <w:t xml:space="preserve"> смогли сказать, у какой планеты есть «кольца»</w:t>
      </w:r>
      <w:r w:rsidR="00701770" w:rsidRPr="00701770">
        <w:rPr>
          <w:sz w:val="28"/>
          <w:szCs w:val="28"/>
        </w:rPr>
        <w:t>.</w:t>
      </w:r>
    </w:p>
    <w:p w:rsidR="007B222C" w:rsidRDefault="00701770" w:rsidP="00701770">
      <w:pPr>
        <w:tabs>
          <w:tab w:val="left" w:pos="851"/>
        </w:tabs>
        <w:jc w:val="both"/>
        <w:rPr>
          <w:sz w:val="28"/>
          <w:szCs w:val="28"/>
        </w:rPr>
      </w:pPr>
      <w:r w:rsidRPr="00701770">
        <w:rPr>
          <w:sz w:val="28"/>
          <w:szCs w:val="28"/>
        </w:rPr>
        <w:t xml:space="preserve"> </w:t>
      </w:r>
      <w:r w:rsidR="002A6AE9">
        <w:rPr>
          <w:sz w:val="28"/>
          <w:szCs w:val="28"/>
        </w:rPr>
        <w:t xml:space="preserve">Если же ученики нашей школы будут видеть эту информацию каждый день, причем в материальном виде в форме клумбы, имея возможность ходить </w:t>
      </w:r>
      <w:proofErr w:type="gramStart"/>
      <w:r w:rsidR="002A6AE9">
        <w:rPr>
          <w:sz w:val="28"/>
          <w:szCs w:val="28"/>
        </w:rPr>
        <w:t>по</w:t>
      </w:r>
      <w:proofErr w:type="gramEnd"/>
      <w:r w:rsidR="002A6AE9">
        <w:rPr>
          <w:sz w:val="28"/>
          <w:szCs w:val="28"/>
        </w:rPr>
        <w:t xml:space="preserve"> </w:t>
      </w:r>
      <w:proofErr w:type="gramStart"/>
      <w:r w:rsidR="002A6AE9">
        <w:rPr>
          <w:sz w:val="28"/>
          <w:szCs w:val="28"/>
        </w:rPr>
        <w:t>концентрическим</w:t>
      </w:r>
      <w:proofErr w:type="gramEnd"/>
      <w:r w:rsidR="002A6AE9">
        <w:rPr>
          <w:sz w:val="28"/>
          <w:szCs w:val="28"/>
        </w:rPr>
        <w:t xml:space="preserve"> кольца-дорожкам, читать названия планет, видеть, как планеты расположены по отношению к Солнцу, то они навсегда запомнят эту информацию.</w:t>
      </w:r>
    </w:p>
    <w:p w:rsidR="005829B9" w:rsidRPr="00600341" w:rsidRDefault="005829B9" w:rsidP="005829B9">
      <w:pPr>
        <w:jc w:val="center"/>
        <w:rPr>
          <w:rFonts w:eastAsia="@Arial Unicode MS"/>
          <w:b/>
          <w:sz w:val="28"/>
          <w:szCs w:val="28"/>
        </w:rPr>
      </w:pPr>
      <w:r w:rsidRPr="00600341">
        <w:rPr>
          <w:rFonts w:eastAsia="@Arial Unicode MS"/>
          <w:b/>
          <w:sz w:val="28"/>
          <w:szCs w:val="28"/>
        </w:rPr>
        <w:t>Цель, задачи проекта</w:t>
      </w:r>
    </w:p>
    <w:p w:rsidR="00BD3A1F" w:rsidRPr="00600341" w:rsidRDefault="00BD3A1F" w:rsidP="00ED1280">
      <w:pPr>
        <w:jc w:val="both"/>
        <w:rPr>
          <w:bCs/>
          <w:sz w:val="28"/>
          <w:szCs w:val="28"/>
        </w:rPr>
      </w:pPr>
      <w:r w:rsidRPr="00600341">
        <w:rPr>
          <w:bCs/>
          <w:i/>
          <w:sz w:val="28"/>
          <w:szCs w:val="28"/>
          <w:u w:val="single"/>
        </w:rPr>
        <w:t>Цель:</w:t>
      </w:r>
      <w:r w:rsidRPr="00600341">
        <w:rPr>
          <w:bCs/>
          <w:sz w:val="28"/>
          <w:szCs w:val="28"/>
        </w:rPr>
        <w:t xml:space="preserve"> </w:t>
      </w:r>
      <w:r w:rsidR="00701770">
        <w:rPr>
          <w:bCs/>
          <w:sz w:val="28"/>
          <w:szCs w:val="28"/>
        </w:rPr>
        <w:t>создание клумбы «Школьный планетарий»</w:t>
      </w:r>
    </w:p>
    <w:p w:rsidR="00BD3A1F" w:rsidRPr="00600341" w:rsidRDefault="00BD3A1F" w:rsidP="00ED1280">
      <w:pPr>
        <w:jc w:val="both"/>
        <w:rPr>
          <w:bCs/>
          <w:sz w:val="28"/>
          <w:szCs w:val="28"/>
        </w:rPr>
      </w:pPr>
    </w:p>
    <w:p w:rsidR="00BA6A5E" w:rsidRPr="00600341" w:rsidRDefault="00ED1280" w:rsidP="00ED1280">
      <w:pPr>
        <w:jc w:val="both"/>
        <w:rPr>
          <w:sz w:val="28"/>
          <w:szCs w:val="28"/>
        </w:rPr>
      </w:pPr>
      <w:proofErr w:type="gramStart"/>
      <w:r w:rsidRPr="00600341">
        <w:rPr>
          <w:sz w:val="28"/>
          <w:szCs w:val="28"/>
        </w:rPr>
        <w:t xml:space="preserve">Для реализации поставленной </w:t>
      </w:r>
      <w:proofErr w:type="spellStart"/>
      <w:r w:rsidRPr="00600341">
        <w:rPr>
          <w:sz w:val="28"/>
          <w:szCs w:val="28"/>
        </w:rPr>
        <w:t>целиследует</w:t>
      </w:r>
      <w:proofErr w:type="spellEnd"/>
      <w:r w:rsidRPr="00600341">
        <w:rPr>
          <w:sz w:val="28"/>
          <w:szCs w:val="28"/>
        </w:rPr>
        <w:t xml:space="preserve"> решить следующие </w:t>
      </w:r>
      <w:r w:rsidRPr="00600341">
        <w:rPr>
          <w:sz w:val="28"/>
          <w:szCs w:val="28"/>
          <w:u w:val="single"/>
        </w:rPr>
        <w:t>задачи:</w:t>
      </w:r>
      <w:proofErr w:type="gramEnd"/>
    </w:p>
    <w:p w:rsidR="00BA6A5E" w:rsidRDefault="005829B9" w:rsidP="005829B9">
      <w:pPr>
        <w:tabs>
          <w:tab w:val="left" w:pos="851"/>
        </w:tabs>
        <w:jc w:val="both"/>
        <w:rPr>
          <w:sz w:val="28"/>
          <w:szCs w:val="28"/>
        </w:rPr>
      </w:pPr>
      <w:r w:rsidRPr="00600341">
        <w:rPr>
          <w:sz w:val="28"/>
          <w:szCs w:val="28"/>
        </w:rPr>
        <w:t>1)</w:t>
      </w:r>
      <w:r w:rsidR="00701770">
        <w:rPr>
          <w:sz w:val="28"/>
          <w:szCs w:val="28"/>
        </w:rPr>
        <w:t xml:space="preserve"> повторить информацию по теме «Строение солнечной системы»</w:t>
      </w:r>
      <w:r w:rsidR="00BA6A5E" w:rsidRPr="00600341">
        <w:rPr>
          <w:sz w:val="28"/>
          <w:szCs w:val="28"/>
        </w:rPr>
        <w:t>;</w:t>
      </w:r>
    </w:p>
    <w:p w:rsidR="002A6AE9" w:rsidRDefault="002A6AE9" w:rsidP="005829B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провести опрос учащихся школы по теме проекта;</w:t>
      </w:r>
    </w:p>
    <w:p w:rsidR="00701770" w:rsidRDefault="002A6AE9" w:rsidP="005829B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1770">
        <w:rPr>
          <w:sz w:val="28"/>
          <w:szCs w:val="28"/>
        </w:rPr>
        <w:t>) выбрать место для будущей клумбы на территории школы, согласовать с администрацией, оценить ее масштабы;</w:t>
      </w:r>
    </w:p>
    <w:p w:rsidR="00701770" w:rsidRDefault="002A6AE9" w:rsidP="005829B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1770">
        <w:rPr>
          <w:sz w:val="28"/>
          <w:szCs w:val="28"/>
        </w:rPr>
        <w:t>) разработать макет клумбы и план его реализации;</w:t>
      </w:r>
    </w:p>
    <w:p w:rsidR="00701770" w:rsidRDefault="002A6AE9" w:rsidP="005829B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1770">
        <w:rPr>
          <w:sz w:val="28"/>
          <w:szCs w:val="28"/>
        </w:rPr>
        <w:t>) осуществить расчет материальных затрат;</w:t>
      </w:r>
    </w:p>
    <w:p w:rsidR="00701770" w:rsidRDefault="002A6AE9" w:rsidP="005829B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1770">
        <w:rPr>
          <w:sz w:val="28"/>
          <w:szCs w:val="28"/>
        </w:rPr>
        <w:t>) приобрести необходимые материалы (цемент, краска).</w:t>
      </w:r>
    </w:p>
    <w:p w:rsidR="00701770" w:rsidRDefault="00701770" w:rsidP="00F35691">
      <w:pPr>
        <w:jc w:val="both"/>
        <w:rPr>
          <w:sz w:val="28"/>
          <w:szCs w:val="28"/>
          <w:u w:val="single"/>
        </w:rPr>
      </w:pPr>
    </w:p>
    <w:p w:rsidR="00F35691" w:rsidRPr="00600341" w:rsidRDefault="00F35691" w:rsidP="00F35691">
      <w:pPr>
        <w:jc w:val="both"/>
        <w:rPr>
          <w:sz w:val="28"/>
          <w:szCs w:val="28"/>
        </w:rPr>
      </w:pPr>
      <w:r w:rsidRPr="00600341">
        <w:rPr>
          <w:sz w:val="28"/>
          <w:szCs w:val="28"/>
          <w:u w:val="single"/>
        </w:rPr>
        <w:t>Участники проекта:</w:t>
      </w:r>
      <w:r w:rsidRPr="00600341">
        <w:rPr>
          <w:sz w:val="28"/>
          <w:szCs w:val="28"/>
        </w:rPr>
        <w:t xml:space="preserve">   Учащиеся </w:t>
      </w:r>
      <w:r w:rsidR="00701770">
        <w:rPr>
          <w:sz w:val="28"/>
          <w:szCs w:val="28"/>
        </w:rPr>
        <w:t>11</w:t>
      </w:r>
      <w:r w:rsidRPr="00600341">
        <w:rPr>
          <w:sz w:val="28"/>
          <w:szCs w:val="28"/>
        </w:rPr>
        <w:t xml:space="preserve"> классов</w:t>
      </w:r>
      <w:r w:rsidR="00701770">
        <w:rPr>
          <w:sz w:val="28"/>
          <w:szCs w:val="28"/>
        </w:rPr>
        <w:t>, учитель астрономии</w:t>
      </w:r>
      <w:r w:rsidRPr="00600341">
        <w:rPr>
          <w:sz w:val="28"/>
          <w:szCs w:val="28"/>
        </w:rPr>
        <w:t>.</w:t>
      </w:r>
    </w:p>
    <w:p w:rsidR="00F35691" w:rsidRPr="00600341" w:rsidRDefault="00F35691" w:rsidP="00F35691">
      <w:pPr>
        <w:jc w:val="both"/>
        <w:rPr>
          <w:sz w:val="28"/>
          <w:szCs w:val="28"/>
        </w:rPr>
      </w:pPr>
    </w:p>
    <w:p w:rsidR="00ED1280" w:rsidRDefault="00ED1280" w:rsidP="00ED1280">
      <w:pPr>
        <w:jc w:val="center"/>
        <w:rPr>
          <w:b/>
          <w:sz w:val="28"/>
          <w:szCs w:val="28"/>
        </w:rPr>
      </w:pPr>
      <w:r w:rsidRPr="00600341">
        <w:rPr>
          <w:b/>
          <w:sz w:val="28"/>
          <w:szCs w:val="28"/>
        </w:rPr>
        <w:t xml:space="preserve">Описание проекта: механизмы </w:t>
      </w:r>
      <w:r w:rsidR="00707149">
        <w:rPr>
          <w:b/>
          <w:sz w:val="28"/>
          <w:szCs w:val="28"/>
        </w:rPr>
        <w:t>реализации</w:t>
      </w:r>
    </w:p>
    <w:p w:rsidR="00707149" w:rsidRPr="00600341" w:rsidRDefault="00707149" w:rsidP="00ED1280">
      <w:pPr>
        <w:jc w:val="center"/>
        <w:rPr>
          <w:b/>
          <w:sz w:val="28"/>
          <w:szCs w:val="28"/>
        </w:rPr>
      </w:pPr>
    </w:p>
    <w:p w:rsidR="00ED1280" w:rsidRPr="00600341" w:rsidRDefault="00ED1280" w:rsidP="00ED1280">
      <w:pPr>
        <w:jc w:val="both"/>
        <w:rPr>
          <w:sz w:val="28"/>
          <w:szCs w:val="28"/>
        </w:rPr>
      </w:pPr>
      <w:r w:rsidRPr="00600341">
        <w:rPr>
          <w:sz w:val="28"/>
          <w:szCs w:val="28"/>
          <w:u w:val="single"/>
        </w:rPr>
        <w:t>Срок реализации проекта:</w:t>
      </w:r>
      <w:r w:rsidRPr="00600341">
        <w:rPr>
          <w:sz w:val="28"/>
          <w:szCs w:val="28"/>
        </w:rPr>
        <w:t xml:space="preserve"> </w:t>
      </w:r>
      <w:r w:rsidR="00701770">
        <w:rPr>
          <w:sz w:val="28"/>
          <w:szCs w:val="28"/>
        </w:rPr>
        <w:t>1 месяц (</w:t>
      </w:r>
      <w:r w:rsidR="007C7BDB">
        <w:rPr>
          <w:sz w:val="28"/>
          <w:szCs w:val="28"/>
        </w:rPr>
        <w:t>апрель-</w:t>
      </w:r>
      <w:r w:rsidR="00701770">
        <w:rPr>
          <w:sz w:val="28"/>
          <w:szCs w:val="28"/>
        </w:rPr>
        <w:t>май)</w:t>
      </w:r>
    </w:p>
    <w:p w:rsidR="00ED1280" w:rsidRPr="00600341" w:rsidRDefault="0034739E" w:rsidP="00ED1280">
      <w:pPr>
        <w:jc w:val="both"/>
        <w:rPr>
          <w:sz w:val="28"/>
          <w:szCs w:val="28"/>
          <w:u w:val="single"/>
        </w:rPr>
      </w:pPr>
      <w:r w:rsidRPr="00600341">
        <w:rPr>
          <w:sz w:val="28"/>
          <w:szCs w:val="28"/>
          <w:u w:val="single"/>
        </w:rPr>
        <w:t>Э</w:t>
      </w:r>
      <w:r w:rsidR="00ED1280" w:rsidRPr="00600341">
        <w:rPr>
          <w:sz w:val="28"/>
          <w:szCs w:val="28"/>
          <w:u w:val="single"/>
        </w:rPr>
        <w:t>тапы реализации проекта:</w:t>
      </w:r>
    </w:p>
    <w:p w:rsidR="00ED1280" w:rsidRPr="00600341" w:rsidRDefault="00ED1280" w:rsidP="00ED1280">
      <w:pPr>
        <w:jc w:val="both"/>
        <w:rPr>
          <w:sz w:val="28"/>
          <w:szCs w:val="28"/>
        </w:rPr>
      </w:pPr>
      <w:r w:rsidRPr="00600341">
        <w:rPr>
          <w:sz w:val="28"/>
          <w:szCs w:val="28"/>
        </w:rPr>
        <w:t>1.</w:t>
      </w:r>
      <w:r w:rsidRPr="00600341">
        <w:rPr>
          <w:sz w:val="28"/>
          <w:szCs w:val="28"/>
        </w:rPr>
        <w:tab/>
      </w:r>
      <w:r w:rsidRPr="00600341">
        <w:rPr>
          <w:sz w:val="28"/>
          <w:szCs w:val="28"/>
          <w:u w:val="single"/>
        </w:rPr>
        <w:t xml:space="preserve">Подготовительный </w:t>
      </w:r>
    </w:p>
    <w:p w:rsidR="00ED1280" w:rsidRPr="00600341" w:rsidRDefault="00ED1280" w:rsidP="00ED1280">
      <w:pPr>
        <w:jc w:val="both"/>
        <w:rPr>
          <w:sz w:val="28"/>
          <w:szCs w:val="28"/>
        </w:rPr>
      </w:pPr>
      <w:r w:rsidRPr="00600341">
        <w:rPr>
          <w:sz w:val="28"/>
          <w:szCs w:val="28"/>
        </w:rPr>
        <w:t xml:space="preserve">Задача этого этапа - теоретическая и практическая подготовка к реализации проекта, осмысление выявленных проблем и поиск путей их решения. На данном этапе планируется </w:t>
      </w:r>
      <w:r w:rsidR="00701770">
        <w:rPr>
          <w:sz w:val="28"/>
          <w:szCs w:val="28"/>
        </w:rPr>
        <w:t>повторение</w:t>
      </w:r>
      <w:r w:rsidRPr="00600341">
        <w:rPr>
          <w:sz w:val="28"/>
          <w:szCs w:val="28"/>
        </w:rPr>
        <w:t xml:space="preserve"> </w:t>
      </w:r>
      <w:r w:rsidR="00701770">
        <w:rPr>
          <w:sz w:val="28"/>
          <w:szCs w:val="28"/>
        </w:rPr>
        <w:t>теоретической информации</w:t>
      </w:r>
      <w:r w:rsidRPr="00600341">
        <w:rPr>
          <w:sz w:val="28"/>
          <w:szCs w:val="28"/>
        </w:rPr>
        <w:t xml:space="preserve"> по теме</w:t>
      </w:r>
      <w:r w:rsidR="002A6AE9">
        <w:rPr>
          <w:sz w:val="28"/>
          <w:szCs w:val="28"/>
        </w:rPr>
        <w:t>.</w:t>
      </w:r>
      <w:r w:rsidRPr="00600341">
        <w:rPr>
          <w:sz w:val="28"/>
          <w:szCs w:val="28"/>
        </w:rPr>
        <w:t xml:space="preserve"> </w:t>
      </w:r>
      <w:r w:rsidR="002A6AE9" w:rsidRPr="00600341">
        <w:rPr>
          <w:sz w:val="28"/>
          <w:szCs w:val="28"/>
        </w:rPr>
        <w:t xml:space="preserve">На данном этапе планируется </w:t>
      </w:r>
      <w:r w:rsidR="002A6AE9">
        <w:rPr>
          <w:sz w:val="28"/>
          <w:szCs w:val="28"/>
        </w:rPr>
        <w:t>опрос</w:t>
      </w:r>
      <w:r w:rsidR="002A6AE9" w:rsidRPr="00600341">
        <w:rPr>
          <w:sz w:val="28"/>
          <w:szCs w:val="28"/>
        </w:rPr>
        <w:t xml:space="preserve"> учащихся</w:t>
      </w:r>
      <w:r w:rsidR="002A6AE9">
        <w:rPr>
          <w:sz w:val="28"/>
          <w:szCs w:val="28"/>
        </w:rPr>
        <w:t xml:space="preserve"> школы по теме проекта.</w:t>
      </w:r>
      <w:r w:rsidR="002A6AE9" w:rsidRPr="00600341">
        <w:rPr>
          <w:sz w:val="28"/>
          <w:szCs w:val="28"/>
        </w:rPr>
        <w:t xml:space="preserve"> </w:t>
      </w:r>
      <w:r w:rsidRPr="00600341">
        <w:rPr>
          <w:sz w:val="28"/>
          <w:szCs w:val="28"/>
        </w:rPr>
        <w:t xml:space="preserve">Результатом этапа должна стать мобилизация действий </w:t>
      </w:r>
      <w:r w:rsidR="00701770">
        <w:rPr>
          <w:sz w:val="28"/>
          <w:szCs w:val="28"/>
        </w:rPr>
        <w:t>участников проекта</w:t>
      </w:r>
      <w:r w:rsidRPr="00600341">
        <w:rPr>
          <w:sz w:val="28"/>
          <w:szCs w:val="28"/>
        </w:rPr>
        <w:t xml:space="preserve"> и готовность к реализации проекта.</w:t>
      </w:r>
    </w:p>
    <w:p w:rsidR="00080AF3" w:rsidRPr="00600341" w:rsidRDefault="00ED1280" w:rsidP="00ED1280">
      <w:pPr>
        <w:jc w:val="both"/>
        <w:rPr>
          <w:sz w:val="28"/>
          <w:szCs w:val="28"/>
        </w:rPr>
      </w:pPr>
      <w:r w:rsidRPr="00600341">
        <w:rPr>
          <w:sz w:val="28"/>
          <w:szCs w:val="28"/>
        </w:rPr>
        <w:lastRenderedPageBreak/>
        <w:t xml:space="preserve">2. </w:t>
      </w:r>
      <w:proofErr w:type="gramStart"/>
      <w:r w:rsidRPr="00600341">
        <w:rPr>
          <w:sz w:val="28"/>
          <w:szCs w:val="28"/>
          <w:u w:val="single"/>
        </w:rPr>
        <w:t>Практический</w:t>
      </w:r>
      <w:proofErr w:type="gramEnd"/>
      <w:r w:rsidRPr="00600341">
        <w:rPr>
          <w:sz w:val="28"/>
          <w:szCs w:val="28"/>
          <w:u w:val="single"/>
        </w:rPr>
        <w:t>,</w:t>
      </w:r>
      <w:r w:rsidR="007431FF" w:rsidRPr="00600341">
        <w:rPr>
          <w:sz w:val="28"/>
          <w:szCs w:val="28"/>
          <w:u w:val="single"/>
        </w:rPr>
        <w:t xml:space="preserve"> с возможной корректировкой деятельности</w:t>
      </w:r>
    </w:p>
    <w:p w:rsidR="00ED1280" w:rsidRPr="00600341" w:rsidRDefault="00ED1280" w:rsidP="00ED1280">
      <w:pPr>
        <w:jc w:val="both"/>
        <w:rPr>
          <w:sz w:val="28"/>
          <w:szCs w:val="28"/>
        </w:rPr>
      </w:pPr>
      <w:r w:rsidRPr="00600341">
        <w:rPr>
          <w:sz w:val="28"/>
          <w:szCs w:val="28"/>
        </w:rPr>
        <w:t xml:space="preserve">Задача этого этапа - реализация мероприятий проекта. На данном этапе планируется </w:t>
      </w:r>
      <w:r w:rsidR="002A6AE9">
        <w:rPr>
          <w:sz w:val="28"/>
          <w:szCs w:val="28"/>
        </w:rPr>
        <w:t>разработать макет клумбы, выбрать место для клумбы на территории школы, произвести расчеты материальных затрат, приобрести необходимые материалы, привлечь в реализации проекта заведующую хозяйственной части для обсуждения вопроса использования необходимого инвентаря (лопаты, грабли и т.п.)</w:t>
      </w:r>
      <w:r w:rsidR="00870768" w:rsidRPr="00600341">
        <w:rPr>
          <w:sz w:val="28"/>
          <w:szCs w:val="28"/>
        </w:rPr>
        <w:t xml:space="preserve">. </w:t>
      </w:r>
      <w:r w:rsidR="002A6AE9">
        <w:rPr>
          <w:sz w:val="28"/>
          <w:szCs w:val="28"/>
        </w:rPr>
        <w:t xml:space="preserve">Разбить клумбу </w:t>
      </w:r>
      <w:proofErr w:type="gramStart"/>
      <w:r w:rsidR="002A6AE9">
        <w:rPr>
          <w:sz w:val="28"/>
          <w:szCs w:val="28"/>
        </w:rPr>
        <w:t>согласно макета</w:t>
      </w:r>
      <w:proofErr w:type="gramEnd"/>
      <w:r w:rsidR="00870768" w:rsidRPr="00600341">
        <w:rPr>
          <w:sz w:val="28"/>
          <w:szCs w:val="28"/>
        </w:rPr>
        <w:t>.</w:t>
      </w:r>
    </w:p>
    <w:p w:rsidR="00870768" w:rsidRPr="00600341" w:rsidRDefault="00ED1280" w:rsidP="00ED1280">
      <w:pPr>
        <w:jc w:val="both"/>
        <w:rPr>
          <w:sz w:val="28"/>
          <w:szCs w:val="28"/>
          <w:u w:val="single"/>
        </w:rPr>
      </w:pPr>
      <w:r w:rsidRPr="00600341">
        <w:rPr>
          <w:sz w:val="28"/>
          <w:szCs w:val="28"/>
        </w:rPr>
        <w:t xml:space="preserve">     3.</w:t>
      </w:r>
      <w:r w:rsidRPr="00600341">
        <w:rPr>
          <w:sz w:val="28"/>
          <w:szCs w:val="28"/>
          <w:u w:val="single"/>
        </w:rPr>
        <w:t xml:space="preserve"> Итоговый</w:t>
      </w:r>
    </w:p>
    <w:p w:rsidR="002A6AE9" w:rsidRDefault="00870768" w:rsidP="00BA6A5E">
      <w:pPr>
        <w:jc w:val="both"/>
        <w:rPr>
          <w:sz w:val="28"/>
          <w:szCs w:val="28"/>
        </w:rPr>
      </w:pPr>
      <w:r w:rsidRPr="00600341">
        <w:rPr>
          <w:sz w:val="28"/>
          <w:szCs w:val="28"/>
        </w:rPr>
        <w:t xml:space="preserve">Задача этого этапа - анализ результатов выполнения проекта. На данном этапе планируется </w:t>
      </w:r>
      <w:r w:rsidR="002A6AE9">
        <w:rPr>
          <w:sz w:val="28"/>
          <w:szCs w:val="28"/>
        </w:rPr>
        <w:t>опрос</w:t>
      </w:r>
      <w:r w:rsidRPr="00600341">
        <w:rPr>
          <w:sz w:val="28"/>
          <w:szCs w:val="28"/>
        </w:rPr>
        <w:t xml:space="preserve"> учащихся </w:t>
      </w:r>
      <w:r w:rsidR="002A6AE9">
        <w:rPr>
          <w:sz w:val="28"/>
          <w:szCs w:val="28"/>
        </w:rPr>
        <w:t xml:space="preserve">школы и педагогов </w:t>
      </w:r>
      <w:r w:rsidRPr="00600341">
        <w:rPr>
          <w:sz w:val="28"/>
          <w:szCs w:val="28"/>
        </w:rPr>
        <w:t>после реализации проекта</w:t>
      </w:r>
      <w:r w:rsidR="007C7BDB">
        <w:rPr>
          <w:sz w:val="28"/>
          <w:szCs w:val="28"/>
        </w:rPr>
        <w:t>, рефлексия участников проекта</w:t>
      </w:r>
      <w:r w:rsidR="002A6AE9">
        <w:rPr>
          <w:sz w:val="28"/>
          <w:szCs w:val="28"/>
        </w:rPr>
        <w:t>.</w:t>
      </w:r>
      <w:r w:rsidRPr="00600341">
        <w:rPr>
          <w:sz w:val="28"/>
          <w:szCs w:val="28"/>
        </w:rPr>
        <w:t xml:space="preserve"> В результате должен быть создан продукт по итогам реализации проекта</w:t>
      </w:r>
      <w:r w:rsidR="002A6AE9">
        <w:rPr>
          <w:sz w:val="28"/>
          <w:szCs w:val="28"/>
        </w:rPr>
        <w:t xml:space="preserve"> – клумба «Школьный планетарий», намечены дальнейшие шаги по реализации проекта в следующем году – клумбы  «Созвездия Большой и малой медведиц».</w:t>
      </w:r>
    </w:p>
    <w:p w:rsidR="00FC264D" w:rsidRPr="00600341" w:rsidRDefault="00FC264D" w:rsidP="00BA6A5E">
      <w:pPr>
        <w:jc w:val="both"/>
        <w:rPr>
          <w:sz w:val="28"/>
          <w:szCs w:val="28"/>
        </w:rPr>
      </w:pPr>
    </w:p>
    <w:p w:rsidR="00BA6A5E" w:rsidRPr="00600341" w:rsidRDefault="00552A89" w:rsidP="00BA6A5E">
      <w:pPr>
        <w:jc w:val="both"/>
        <w:rPr>
          <w:b/>
          <w:sz w:val="28"/>
          <w:szCs w:val="28"/>
        </w:rPr>
      </w:pPr>
      <w:r w:rsidRPr="00600341">
        <w:rPr>
          <w:b/>
          <w:sz w:val="28"/>
          <w:szCs w:val="28"/>
        </w:rPr>
        <w:t>4. Рабочий план реализации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0"/>
        <w:gridCol w:w="1612"/>
        <w:gridCol w:w="5509"/>
      </w:tblGrid>
      <w:tr w:rsidR="00FC264D" w:rsidRPr="00600341" w:rsidTr="008236B5">
        <w:tc>
          <w:tcPr>
            <w:tcW w:w="2450" w:type="dxa"/>
          </w:tcPr>
          <w:p w:rsidR="00FC264D" w:rsidRPr="00600341" w:rsidRDefault="00FC264D" w:rsidP="00FC26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00341">
              <w:rPr>
                <w:rFonts w:eastAsia="Calibri"/>
                <w:sz w:val="28"/>
                <w:szCs w:val="28"/>
                <w:lang w:eastAsia="en-US"/>
              </w:rPr>
              <w:t>Этап</w:t>
            </w:r>
          </w:p>
        </w:tc>
        <w:tc>
          <w:tcPr>
            <w:tcW w:w="1586" w:type="dxa"/>
          </w:tcPr>
          <w:p w:rsidR="00FC264D" w:rsidRPr="00600341" w:rsidRDefault="00D823A1" w:rsidP="00FC264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Примерные </w:t>
            </w:r>
            <w:r w:rsidR="00FC264D" w:rsidRPr="00600341">
              <w:rPr>
                <w:rFonts w:eastAsia="Calibri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5535" w:type="dxa"/>
          </w:tcPr>
          <w:p w:rsidR="00FC264D" w:rsidRPr="00600341" w:rsidRDefault="00FC264D" w:rsidP="00FC26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00341">
              <w:rPr>
                <w:rFonts w:eastAsia="Calibri"/>
                <w:sz w:val="28"/>
                <w:szCs w:val="28"/>
                <w:lang w:eastAsia="en-US"/>
              </w:rPr>
              <w:t>Основные мероприятия</w:t>
            </w:r>
          </w:p>
        </w:tc>
      </w:tr>
      <w:tr w:rsidR="00FC264D" w:rsidRPr="00600341" w:rsidTr="008236B5">
        <w:tc>
          <w:tcPr>
            <w:tcW w:w="2450" w:type="dxa"/>
          </w:tcPr>
          <w:p w:rsidR="00FC264D" w:rsidRPr="00600341" w:rsidRDefault="00FC264D" w:rsidP="00FC26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00341">
              <w:rPr>
                <w:rFonts w:eastAsia="Calibri"/>
                <w:sz w:val="28"/>
                <w:szCs w:val="28"/>
                <w:lang w:eastAsia="en-US"/>
              </w:rPr>
              <w:t>подготовительный</w:t>
            </w:r>
          </w:p>
        </w:tc>
        <w:tc>
          <w:tcPr>
            <w:tcW w:w="1586" w:type="dxa"/>
          </w:tcPr>
          <w:p w:rsidR="00FC264D" w:rsidRPr="00600341" w:rsidRDefault="007C7BDB" w:rsidP="007C7BDB">
            <w:pPr>
              <w:rPr>
                <w:rFonts w:eastAsia="Calibri"/>
                <w:color w:val="00B05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B050"/>
                <w:sz w:val="28"/>
                <w:szCs w:val="28"/>
                <w:lang w:eastAsia="en-US"/>
              </w:rPr>
              <w:t>4 неделя апреля</w:t>
            </w:r>
          </w:p>
        </w:tc>
        <w:tc>
          <w:tcPr>
            <w:tcW w:w="5535" w:type="dxa"/>
          </w:tcPr>
          <w:p w:rsidR="007431FF" w:rsidRPr="00600341" w:rsidRDefault="007C7BDB" w:rsidP="00FC264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Актуализация теоретического материала по теме</w:t>
            </w:r>
            <w:r w:rsidR="007431FF" w:rsidRPr="00600341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FC264D" w:rsidRPr="00600341" w:rsidRDefault="007C7BDB" w:rsidP="007C7B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Опрос </w:t>
            </w:r>
            <w:r w:rsidR="00FC264D" w:rsidRPr="00600341">
              <w:rPr>
                <w:rFonts w:eastAsia="Calibri"/>
                <w:sz w:val="28"/>
                <w:szCs w:val="28"/>
                <w:lang w:eastAsia="en-US"/>
              </w:rPr>
              <w:t xml:space="preserve"> учащихся;</w:t>
            </w:r>
          </w:p>
        </w:tc>
      </w:tr>
      <w:tr w:rsidR="00FC264D" w:rsidRPr="00600341" w:rsidTr="008236B5">
        <w:tc>
          <w:tcPr>
            <w:tcW w:w="2450" w:type="dxa"/>
          </w:tcPr>
          <w:p w:rsidR="00FC264D" w:rsidRPr="00600341" w:rsidRDefault="00FC264D" w:rsidP="00FC26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00341">
              <w:rPr>
                <w:rFonts w:eastAsia="Calibri"/>
                <w:bCs/>
                <w:sz w:val="28"/>
                <w:szCs w:val="28"/>
                <w:lang w:val="en-US" w:eastAsia="en-US"/>
              </w:rPr>
              <w:t>II</w:t>
            </w:r>
            <w:r w:rsidRPr="0060034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этап</w:t>
            </w:r>
          </w:p>
          <w:p w:rsidR="00FC264D" w:rsidRPr="00600341" w:rsidRDefault="00FC264D" w:rsidP="00FC26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00341">
              <w:rPr>
                <w:rFonts w:eastAsia="Calibri"/>
                <w:bCs/>
                <w:sz w:val="28"/>
                <w:szCs w:val="28"/>
                <w:lang w:eastAsia="en-US"/>
              </w:rPr>
              <w:t>Практический</w:t>
            </w:r>
          </w:p>
          <w:p w:rsidR="00FC264D" w:rsidRPr="00600341" w:rsidRDefault="00FC264D" w:rsidP="00FC264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86" w:type="dxa"/>
          </w:tcPr>
          <w:p w:rsidR="00FC264D" w:rsidRPr="00600341" w:rsidRDefault="007C7BDB" w:rsidP="00A140FA">
            <w:pPr>
              <w:rPr>
                <w:rFonts w:eastAsia="Calibri"/>
                <w:color w:val="00B05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B050"/>
                <w:sz w:val="28"/>
                <w:szCs w:val="28"/>
                <w:lang w:eastAsia="en-US"/>
              </w:rPr>
              <w:t>1-3 неделя мая</w:t>
            </w:r>
          </w:p>
        </w:tc>
        <w:tc>
          <w:tcPr>
            <w:tcW w:w="5535" w:type="dxa"/>
          </w:tcPr>
          <w:p w:rsidR="00FC264D" w:rsidRDefault="00FC264D" w:rsidP="00FC26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00341">
              <w:rPr>
                <w:rFonts w:eastAsia="Calibri"/>
                <w:sz w:val="28"/>
                <w:szCs w:val="28"/>
                <w:lang w:eastAsia="en-US"/>
              </w:rPr>
              <w:t>Реализация проекта в соответствии с целями и задачами:</w:t>
            </w:r>
          </w:p>
          <w:p w:rsidR="007C7BDB" w:rsidRPr="00600341" w:rsidRDefault="007C7BDB" w:rsidP="00FC264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Выбор места на территории школы для клумбы;</w:t>
            </w:r>
          </w:p>
          <w:p w:rsidR="00A140FA" w:rsidRPr="00600341" w:rsidRDefault="007C7BDB" w:rsidP="00FC264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Разработка макета клумбы</w:t>
            </w:r>
            <w:r w:rsidR="00475F55">
              <w:rPr>
                <w:rFonts w:eastAsia="Calibri"/>
                <w:sz w:val="28"/>
                <w:szCs w:val="28"/>
                <w:lang w:eastAsia="en-US"/>
              </w:rPr>
              <w:t>, продумывание технологии изготовления планет (списанные мячи разрезаются и заполняются цементным составом)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FC264D" w:rsidRDefault="007C7BDB" w:rsidP="007C7B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Определение перечня необходимых материалов и расчет затрат</w:t>
            </w:r>
            <w:r w:rsidR="00D823A1">
              <w:rPr>
                <w:rFonts w:eastAsia="Calibri"/>
                <w:sz w:val="28"/>
                <w:szCs w:val="28"/>
                <w:lang w:eastAsia="en-US"/>
              </w:rPr>
              <w:t>, рисков и путей минимизации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7C7BDB" w:rsidRPr="00600341" w:rsidRDefault="00D823A1" w:rsidP="007C7B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Создание клумбы</w:t>
            </w:r>
          </w:p>
        </w:tc>
      </w:tr>
      <w:tr w:rsidR="00FC264D" w:rsidRPr="00600341" w:rsidTr="008236B5">
        <w:tc>
          <w:tcPr>
            <w:tcW w:w="2450" w:type="dxa"/>
          </w:tcPr>
          <w:p w:rsidR="00FC264D" w:rsidRPr="00600341" w:rsidRDefault="00FC264D" w:rsidP="00FC264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00341">
              <w:rPr>
                <w:rFonts w:eastAsia="Calibri"/>
                <w:bCs/>
                <w:sz w:val="28"/>
                <w:szCs w:val="28"/>
                <w:lang w:val="en-US" w:eastAsia="en-US"/>
              </w:rPr>
              <w:t>III</w:t>
            </w:r>
            <w:r w:rsidRPr="0060034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этап </w:t>
            </w:r>
          </w:p>
          <w:p w:rsidR="00FC264D" w:rsidRPr="00600341" w:rsidRDefault="00FC264D" w:rsidP="00FC26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00341">
              <w:rPr>
                <w:rFonts w:eastAsia="Calibri"/>
                <w:bCs/>
                <w:sz w:val="28"/>
                <w:szCs w:val="28"/>
                <w:lang w:eastAsia="en-US"/>
              </w:rPr>
              <w:t>Итоговый</w:t>
            </w:r>
          </w:p>
          <w:p w:rsidR="00FC264D" w:rsidRPr="00600341" w:rsidRDefault="00FC264D" w:rsidP="00FC264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86" w:type="dxa"/>
          </w:tcPr>
          <w:p w:rsidR="00FC264D" w:rsidRPr="00600341" w:rsidRDefault="00D823A1" w:rsidP="00FC264D">
            <w:pPr>
              <w:rPr>
                <w:rFonts w:eastAsia="Calibri"/>
                <w:color w:val="00B05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B050"/>
                <w:sz w:val="28"/>
                <w:szCs w:val="28"/>
                <w:lang w:eastAsia="en-US"/>
              </w:rPr>
              <w:t>3 неделя мая</w:t>
            </w:r>
          </w:p>
        </w:tc>
        <w:tc>
          <w:tcPr>
            <w:tcW w:w="5535" w:type="dxa"/>
          </w:tcPr>
          <w:p w:rsidR="00FC264D" w:rsidRDefault="00FC264D" w:rsidP="00FC26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00341">
              <w:rPr>
                <w:rFonts w:eastAsia="Calibri"/>
                <w:sz w:val="28"/>
                <w:szCs w:val="28"/>
                <w:lang w:eastAsia="en-US"/>
              </w:rPr>
              <w:t>Итоговый анализ резул</w:t>
            </w:r>
            <w:r w:rsidR="00D823A1">
              <w:rPr>
                <w:rFonts w:eastAsia="Calibri"/>
                <w:sz w:val="28"/>
                <w:szCs w:val="28"/>
                <w:lang w:eastAsia="en-US"/>
              </w:rPr>
              <w:t>ьтатов работы по теме проекта;</w:t>
            </w:r>
          </w:p>
          <w:p w:rsidR="00D823A1" w:rsidRPr="00600341" w:rsidRDefault="00D823A1" w:rsidP="00FC264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Рефлексия деятельности участников проекта;</w:t>
            </w:r>
          </w:p>
          <w:p w:rsidR="00FC264D" w:rsidRPr="00600341" w:rsidRDefault="00D823A1" w:rsidP="00FC264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Опрос</w:t>
            </w:r>
            <w:r w:rsidR="00FC264D" w:rsidRPr="00600341">
              <w:rPr>
                <w:rFonts w:eastAsia="Calibri"/>
                <w:sz w:val="28"/>
                <w:szCs w:val="28"/>
                <w:lang w:eastAsia="en-US"/>
              </w:rPr>
              <w:t xml:space="preserve"> педагогов и учащихся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FC264D" w:rsidRPr="00600341" w:rsidRDefault="00D823A1" w:rsidP="00D823A1">
            <w:pPr>
              <w:rPr>
                <w:rFonts w:eastAsia="Calibri"/>
                <w:color w:val="00B05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Публикация информации о работе над проектом на сайте школы.</w:t>
            </w:r>
          </w:p>
        </w:tc>
      </w:tr>
    </w:tbl>
    <w:p w:rsidR="00707149" w:rsidRDefault="00707149" w:rsidP="00FE69A4">
      <w:pPr>
        <w:spacing w:before="100" w:beforeAutospacing="1" w:after="100" w:afterAutospacing="1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07149" w:rsidRDefault="00707149" w:rsidP="00FE69A4">
      <w:pPr>
        <w:spacing w:before="100" w:beforeAutospacing="1" w:after="100" w:afterAutospacing="1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E69A4" w:rsidRDefault="00FE69A4" w:rsidP="00FE69A4">
      <w:pPr>
        <w:spacing w:before="100" w:beforeAutospacing="1" w:after="100" w:afterAutospacing="1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00341">
        <w:rPr>
          <w:rFonts w:eastAsia="Calibri"/>
          <w:b/>
          <w:bCs/>
          <w:sz w:val="28"/>
          <w:szCs w:val="28"/>
          <w:lang w:eastAsia="en-US"/>
        </w:rPr>
        <w:lastRenderedPageBreak/>
        <w:t>Имеющиеся ресурсы</w:t>
      </w:r>
    </w:p>
    <w:p w:rsidR="00D823A1" w:rsidRDefault="00D823A1" w:rsidP="00D823A1">
      <w:pPr>
        <w:spacing w:before="100" w:beforeAutospacing="1" w:after="100" w:afterAutospacing="1" w:line="276" w:lineRule="auto"/>
        <w:rPr>
          <w:rFonts w:eastAsia="Calibri"/>
          <w:bCs/>
          <w:sz w:val="28"/>
          <w:szCs w:val="28"/>
          <w:lang w:eastAsia="en-US"/>
        </w:rPr>
      </w:pPr>
      <w:r w:rsidRPr="00D823A1">
        <w:rPr>
          <w:rFonts w:eastAsia="Calibri"/>
          <w:bCs/>
          <w:sz w:val="28"/>
          <w:szCs w:val="28"/>
          <w:lang w:eastAsia="en-US"/>
        </w:rPr>
        <w:t>1. Учебник «Астрономия», авторы Б.А. Воронцо</w:t>
      </w:r>
      <w:proofErr w:type="gramStart"/>
      <w:r w:rsidRPr="00D823A1">
        <w:rPr>
          <w:rFonts w:eastAsia="Calibri"/>
          <w:bCs/>
          <w:sz w:val="28"/>
          <w:szCs w:val="28"/>
          <w:lang w:eastAsia="en-US"/>
        </w:rPr>
        <w:t>в-</w:t>
      </w:r>
      <w:proofErr w:type="gramEnd"/>
      <w:r w:rsidRPr="00D823A1">
        <w:rPr>
          <w:rFonts w:eastAsia="Calibri"/>
          <w:bCs/>
          <w:sz w:val="28"/>
          <w:szCs w:val="28"/>
          <w:lang w:eastAsia="en-US"/>
        </w:rPr>
        <w:t xml:space="preserve"> Вельяминов, </w:t>
      </w:r>
      <w:proofErr w:type="spellStart"/>
      <w:r w:rsidRPr="00D823A1">
        <w:rPr>
          <w:rFonts w:eastAsia="Calibri"/>
          <w:bCs/>
          <w:sz w:val="28"/>
          <w:szCs w:val="28"/>
          <w:lang w:eastAsia="en-US"/>
        </w:rPr>
        <w:t>Е.К.Страут</w:t>
      </w:r>
      <w:proofErr w:type="spellEnd"/>
      <w:r w:rsidRPr="00D823A1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, Дрофа</w:t>
      </w:r>
    </w:p>
    <w:p w:rsidR="00D823A1" w:rsidRDefault="00D823A1" w:rsidP="00D823A1">
      <w:pPr>
        <w:spacing w:before="100" w:beforeAutospacing="1" w:after="100" w:afterAutospacing="1" w:line="276" w:lineRule="auto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 Хозяйственный инвентарь: лопаты, грабли, ведра, тележка, краски разных цветов для внешних работ</w:t>
      </w:r>
      <w:r w:rsidR="00475F55">
        <w:rPr>
          <w:rFonts w:eastAsia="Calibri"/>
          <w:bCs/>
          <w:sz w:val="28"/>
          <w:szCs w:val="28"/>
          <w:lang w:eastAsia="en-US"/>
        </w:rPr>
        <w:t>, старые мячи (списанные из МТБ школы)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73744C" w:rsidRPr="00600341" w:rsidRDefault="00D823A1" w:rsidP="00D823A1">
      <w:pPr>
        <w:spacing w:before="100" w:beforeAutospacing="1" w:after="100" w:afterAutospacing="1" w:line="276" w:lineRule="auto"/>
        <w:rPr>
          <w:b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3. Места на территории школы,  которые можно использовать для реализации проекта.</w:t>
      </w:r>
    </w:p>
    <w:p w:rsidR="00864B70" w:rsidRPr="00600341" w:rsidRDefault="00864B70" w:rsidP="00864B70">
      <w:pPr>
        <w:ind w:left="360"/>
        <w:jc w:val="center"/>
        <w:rPr>
          <w:b/>
          <w:sz w:val="28"/>
          <w:szCs w:val="28"/>
        </w:rPr>
      </w:pPr>
      <w:r w:rsidRPr="00600341">
        <w:rPr>
          <w:b/>
          <w:sz w:val="28"/>
          <w:szCs w:val="28"/>
        </w:rPr>
        <w:t>Планируемые результаты</w:t>
      </w:r>
    </w:p>
    <w:p w:rsidR="00CA4ED6" w:rsidRPr="00600341" w:rsidRDefault="00CA4ED6" w:rsidP="00CA4ED6">
      <w:pPr>
        <w:ind w:left="360"/>
        <w:jc w:val="center"/>
        <w:rPr>
          <w:b/>
          <w:sz w:val="28"/>
          <w:szCs w:val="28"/>
        </w:rPr>
      </w:pPr>
    </w:p>
    <w:p w:rsidR="00CA4ED6" w:rsidRPr="00600341" w:rsidRDefault="00CA4ED6" w:rsidP="00CA4ED6">
      <w:pPr>
        <w:ind w:left="360"/>
        <w:rPr>
          <w:sz w:val="28"/>
          <w:szCs w:val="28"/>
        </w:rPr>
      </w:pPr>
      <w:r w:rsidRPr="00600341">
        <w:rPr>
          <w:sz w:val="28"/>
          <w:szCs w:val="28"/>
        </w:rPr>
        <w:t>1)</w:t>
      </w:r>
      <w:r w:rsidR="00D823A1">
        <w:rPr>
          <w:sz w:val="28"/>
          <w:szCs w:val="28"/>
        </w:rPr>
        <w:t xml:space="preserve"> создание клумбы «Школьный планетарий»</w:t>
      </w:r>
      <w:r w:rsidRPr="00600341">
        <w:rPr>
          <w:sz w:val="28"/>
          <w:szCs w:val="28"/>
        </w:rPr>
        <w:t>;</w:t>
      </w:r>
    </w:p>
    <w:p w:rsidR="00CA4ED6" w:rsidRDefault="00CA4ED6" w:rsidP="00CA4ED6">
      <w:pPr>
        <w:ind w:left="360"/>
        <w:rPr>
          <w:sz w:val="28"/>
          <w:szCs w:val="28"/>
        </w:rPr>
      </w:pPr>
      <w:r w:rsidRPr="00600341">
        <w:rPr>
          <w:sz w:val="28"/>
          <w:szCs w:val="28"/>
        </w:rPr>
        <w:t xml:space="preserve">2) повышение качества обученности учащихся по </w:t>
      </w:r>
      <w:r w:rsidR="00D823A1">
        <w:rPr>
          <w:sz w:val="28"/>
          <w:szCs w:val="28"/>
        </w:rPr>
        <w:t>астрономии;</w:t>
      </w:r>
    </w:p>
    <w:p w:rsidR="00D823A1" w:rsidRDefault="00D823A1" w:rsidP="00CA4ED6">
      <w:pPr>
        <w:ind w:left="360"/>
        <w:rPr>
          <w:sz w:val="28"/>
          <w:szCs w:val="28"/>
        </w:rPr>
      </w:pPr>
      <w:r>
        <w:rPr>
          <w:sz w:val="28"/>
          <w:szCs w:val="28"/>
        </w:rPr>
        <w:t>3) повышение уровня познавательного интереса учащихся к изучению астрономии;</w:t>
      </w:r>
    </w:p>
    <w:p w:rsidR="00D823A1" w:rsidRDefault="00D823A1" w:rsidP="00CA4ED6">
      <w:pPr>
        <w:ind w:left="360"/>
        <w:rPr>
          <w:sz w:val="28"/>
          <w:szCs w:val="28"/>
        </w:rPr>
      </w:pPr>
      <w:r>
        <w:rPr>
          <w:sz w:val="28"/>
          <w:szCs w:val="28"/>
        </w:rPr>
        <w:t>4) приобщение учащихся к навыкам трудовой деятельности;</w:t>
      </w:r>
    </w:p>
    <w:p w:rsidR="00D823A1" w:rsidRPr="00600341" w:rsidRDefault="00D823A1" w:rsidP="00CA4ED6">
      <w:pPr>
        <w:ind w:left="360"/>
        <w:rPr>
          <w:sz w:val="28"/>
          <w:szCs w:val="28"/>
        </w:rPr>
      </w:pPr>
      <w:r>
        <w:rPr>
          <w:sz w:val="28"/>
          <w:szCs w:val="28"/>
        </w:rPr>
        <w:t>5) развитие навыков проектной деятельности.</w:t>
      </w:r>
    </w:p>
    <w:p w:rsidR="00D823A1" w:rsidRDefault="00D823A1" w:rsidP="00864B70">
      <w:pPr>
        <w:ind w:left="360"/>
        <w:jc w:val="center"/>
        <w:rPr>
          <w:b/>
          <w:sz w:val="28"/>
          <w:szCs w:val="28"/>
        </w:rPr>
      </w:pPr>
    </w:p>
    <w:p w:rsidR="00864B70" w:rsidRPr="00600341" w:rsidRDefault="00864B70" w:rsidP="00864B70">
      <w:pPr>
        <w:ind w:left="360"/>
        <w:jc w:val="center"/>
        <w:rPr>
          <w:b/>
          <w:sz w:val="28"/>
          <w:szCs w:val="28"/>
        </w:rPr>
      </w:pPr>
      <w:r w:rsidRPr="00600341">
        <w:rPr>
          <w:b/>
          <w:sz w:val="28"/>
          <w:szCs w:val="28"/>
        </w:rPr>
        <w:t xml:space="preserve">Оценка эффективности реализации проекта </w:t>
      </w:r>
    </w:p>
    <w:p w:rsidR="00864B70" w:rsidRPr="00600341" w:rsidRDefault="00864B70" w:rsidP="00864B70">
      <w:pPr>
        <w:ind w:left="360"/>
        <w:jc w:val="center"/>
        <w:rPr>
          <w:b/>
          <w:color w:val="FF0000"/>
          <w:sz w:val="28"/>
          <w:szCs w:val="28"/>
        </w:rPr>
      </w:pPr>
    </w:p>
    <w:p w:rsidR="00864B70" w:rsidRPr="00600341" w:rsidRDefault="00864B70" w:rsidP="008236B5">
      <w:pPr>
        <w:numPr>
          <w:ilvl w:val="1"/>
          <w:numId w:val="4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 w:rsidRPr="00600341">
        <w:rPr>
          <w:sz w:val="28"/>
          <w:szCs w:val="28"/>
        </w:rPr>
        <w:t xml:space="preserve">Анкетирование </w:t>
      </w:r>
      <w:r w:rsidR="00D823A1">
        <w:rPr>
          <w:sz w:val="28"/>
          <w:szCs w:val="28"/>
        </w:rPr>
        <w:t>учащихся школы</w:t>
      </w:r>
      <w:r w:rsidRPr="00600341">
        <w:rPr>
          <w:sz w:val="28"/>
          <w:szCs w:val="28"/>
        </w:rPr>
        <w:t xml:space="preserve"> до и после реализации проекта.</w:t>
      </w:r>
    </w:p>
    <w:p w:rsidR="00864B70" w:rsidRDefault="008236B5" w:rsidP="008236B5">
      <w:pPr>
        <w:rPr>
          <w:sz w:val="28"/>
          <w:szCs w:val="28"/>
        </w:rPr>
      </w:pPr>
      <w:r w:rsidRPr="00600341">
        <w:rPr>
          <w:sz w:val="28"/>
          <w:szCs w:val="28"/>
        </w:rPr>
        <w:t xml:space="preserve">   2.</w:t>
      </w:r>
      <w:r w:rsidRPr="00600341">
        <w:rPr>
          <w:sz w:val="28"/>
          <w:szCs w:val="28"/>
        </w:rPr>
        <w:tab/>
      </w:r>
      <w:r w:rsidR="00D823A1">
        <w:rPr>
          <w:sz w:val="28"/>
          <w:szCs w:val="28"/>
        </w:rPr>
        <w:t>Рефлексия проектной деятельности.</w:t>
      </w:r>
    </w:p>
    <w:p w:rsidR="00D823A1" w:rsidRPr="00600341" w:rsidRDefault="00D823A1" w:rsidP="008236B5">
      <w:pPr>
        <w:rPr>
          <w:sz w:val="28"/>
          <w:szCs w:val="28"/>
        </w:rPr>
      </w:pPr>
    </w:p>
    <w:p w:rsidR="00864B70" w:rsidRPr="00600341" w:rsidRDefault="00CA4ED6" w:rsidP="00864B70">
      <w:pPr>
        <w:ind w:left="360"/>
        <w:jc w:val="center"/>
        <w:rPr>
          <w:b/>
          <w:sz w:val="28"/>
          <w:szCs w:val="28"/>
        </w:rPr>
      </w:pPr>
      <w:r w:rsidRPr="00600341">
        <w:rPr>
          <w:b/>
          <w:sz w:val="28"/>
          <w:szCs w:val="28"/>
        </w:rPr>
        <w:t>Риски и пути их минимизации</w:t>
      </w:r>
    </w:p>
    <w:p w:rsidR="00864B70" w:rsidRPr="00600341" w:rsidRDefault="00864B70" w:rsidP="00864B70">
      <w:pPr>
        <w:ind w:left="360"/>
        <w:jc w:val="center"/>
        <w:rPr>
          <w:b/>
          <w:sz w:val="28"/>
          <w:szCs w:val="28"/>
        </w:rPr>
      </w:pPr>
    </w:p>
    <w:p w:rsidR="00864B70" w:rsidRPr="00600341" w:rsidRDefault="00864B70" w:rsidP="00864B70">
      <w:pPr>
        <w:ind w:firstLine="720"/>
        <w:jc w:val="both"/>
        <w:rPr>
          <w:sz w:val="28"/>
          <w:szCs w:val="28"/>
        </w:rPr>
      </w:pPr>
      <w:r w:rsidRPr="00600341">
        <w:rPr>
          <w:sz w:val="28"/>
          <w:szCs w:val="28"/>
        </w:rPr>
        <w:t>Проанализированы риски и пути их минимизации: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649"/>
        <w:gridCol w:w="4922"/>
      </w:tblGrid>
      <w:tr w:rsidR="00864B70" w:rsidRPr="00600341" w:rsidTr="00803F92">
        <w:tc>
          <w:tcPr>
            <w:tcW w:w="4649" w:type="dxa"/>
          </w:tcPr>
          <w:p w:rsidR="00864B70" w:rsidRPr="00600341" w:rsidRDefault="00864B70" w:rsidP="00864B70">
            <w:pPr>
              <w:jc w:val="center"/>
              <w:rPr>
                <w:b/>
                <w:i/>
                <w:sz w:val="28"/>
                <w:szCs w:val="28"/>
              </w:rPr>
            </w:pPr>
            <w:r w:rsidRPr="00600341">
              <w:rPr>
                <w:b/>
                <w:i/>
                <w:sz w:val="28"/>
                <w:szCs w:val="28"/>
              </w:rPr>
              <w:t>Риски</w:t>
            </w:r>
          </w:p>
        </w:tc>
        <w:tc>
          <w:tcPr>
            <w:tcW w:w="4922" w:type="dxa"/>
          </w:tcPr>
          <w:p w:rsidR="00864B70" w:rsidRPr="00600341" w:rsidRDefault="00864B70" w:rsidP="00864B70">
            <w:pPr>
              <w:jc w:val="center"/>
              <w:rPr>
                <w:b/>
                <w:i/>
                <w:sz w:val="28"/>
                <w:szCs w:val="28"/>
              </w:rPr>
            </w:pPr>
            <w:r w:rsidRPr="00600341">
              <w:rPr>
                <w:b/>
                <w:i/>
                <w:sz w:val="28"/>
                <w:szCs w:val="28"/>
              </w:rPr>
              <w:t>Пути минимизации</w:t>
            </w:r>
          </w:p>
        </w:tc>
      </w:tr>
      <w:tr w:rsidR="00CA4ED6" w:rsidRPr="00600341" w:rsidTr="00803F92">
        <w:tc>
          <w:tcPr>
            <w:tcW w:w="4649" w:type="dxa"/>
          </w:tcPr>
          <w:p w:rsidR="00CA4ED6" w:rsidRPr="00600341" w:rsidRDefault="00CA4ED6" w:rsidP="00475F55">
            <w:pPr>
              <w:rPr>
                <w:sz w:val="28"/>
                <w:szCs w:val="28"/>
              </w:rPr>
            </w:pPr>
            <w:r w:rsidRPr="00600341">
              <w:rPr>
                <w:bCs/>
                <w:kern w:val="24"/>
                <w:sz w:val="28"/>
                <w:szCs w:val="28"/>
              </w:rPr>
              <w:t xml:space="preserve">Сниженная мотивация </w:t>
            </w:r>
            <w:proofErr w:type="gramStart"/>
            <w:r w:rsidRPr="00600341">
              <w:rPr>
                <w:bCs/>
                <w:kern w:val="24"/>
                <w:sz w:val="28"/>
                <w:szCs w:val="28"/>
              </w:rPr>
              <w:t>отдельных</w:t>
            </w:r>
            <w:proofErr w:type="gramEnd"/>
            <w:r w:rsidRPr="00600341">
              <w:rPr>
                <w:bCs/>
                <w:kern w:val="24"/>
                <w:sz w:val="28"/>
                <w:szCs w:val="28"/>
              </w:rPr>
              <w:t xml:space="preserve"> обучающихся, слабый интерес к выполнению </w:t>
            </w:r>
            <w:r w:rsidR="00475F55">
              <w:rPr>
                <w:bCs/>
                <w:kern w:val="24"/>
                <w:sz w:val="28"/>
                <w:szCs w:val="28"/>
              </w:rPr>
              <w:t>проекта</w:t>
            </w:r>
            <w:r w:rsidRPr="00600341">
              <w:rPr>
                <w:bCs/>
                <w:kern w:val="24"/>
                <w:sz w:val="28"/>
                <w:szCs w:val="28"/>
              </w:rPr>
              <w:t>.</w:t>
            </w:r>
          </w:p>
        </w:tc>
        <w:tc>
          <w:tcPr>
            <w:tcW w:w="4922" w:type="dxa"/>
          </w:tcPr>
          <w:p w:rsidR="00CA4ED6" w:rsidRPr="00600341" w:rsidRDefault="00475F55" w:rsidP="00475F55">
            <w:pPr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Мотивационная беседа, п</w:t>
            </w:r>
            <w:r w:rsidR="00CA4ED6" w:rsidRPr="00600341">
              <w:rPr>
                <w:bCs/>
                <w:kern w:val="24"/>
                <w:sz w:val="28"/>
                <w:szCs w:val="28"/>
              </w:rPr>
              <w:t xml:space="preserve">оощрение учащихся </w:t>
            </w:r>
            <w:r>
              <w:rPr>
                <w:bCs/>
                <w:kern w:val="24"/>
                <w:sz w:val="28"/>
                <w:szCs w:val="28"/>
              </w:rPr>
              <w:t>(похвала, поддержка, положительная отметка)</w:t>
            </w:r>
            <w:r w:rsidR="00CA4ED6" w:rsidRPr="00600341">
              <w:rPr>
                <w:bCs/>
                <w:kern w:val="24"/>
                <w:sz w:val="28"/>
                <w:szCs w:val="28"/>
              </w:rPr>
              <w:t>, создание ситуаций для проявления ими успехов</w:t>
            </w:r>
          </w:p>
        </w:tc>
      </w:tr>
      <w:tr w:rsidR="00CA4ED6" w:rsidRPr="00600341" w:rsidTr="00803F92">
        <w:tc>
          <w:tcPr>
            <w:tcW w:w="4649" w:type="dxa"/>
          </w:tcPr>
          <w:p w:rsidR="00CA4ED6" w:rsidRPr="00600341" w:rsidRDefault="00475F55" w:rsidP="00CA4E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Недостаток материальных средств, требующих финансирования</w:t>
            </w:r>
          </w:p>
          <w:p w:rsidR="00CA4ED6" w:rsidRPr="00600341" w:rsidRDefault="00CA4ED6" w:rsidP="00CA4E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2" w:type="dxa"/>
          </w:tcPr>
          <w:p w:rsidR="00CA4ED6" w:rsidRPr="00600341" w:rsidRDefault="00475F55" w:rsidP="00864B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спонсоров к реализации проекта, добровольные пожертвования, поиск других путей реализации задуманного, не требующих финансовых затрат</w:t>
            </w:r>
          </w:p>
        </w:tc>
      </w:tr>
    </w:tbl>
    <w:p w:rsidR="00864B70" w:rsidRDefault="00864B70" w:rsidP="00864B70">
      <w:pPr>
        <w:rPr>
          <w:sz w:val="28"/>
          <w:szCs w:val="28"/>
        </w:rPr>
      </w:pPr>
    </w:p>
    <w:p w:rsidR="00475F55" w:rsidRDefault="00475F55" w:rsidP="00864B70">
      <w:pPr>
        <w:rPr>
          <w:sz w:val="28"/>
          <w:szCs w:val="28"/>
        </w:rPr>
      </w:pPr>
    </w:p>
    <w:p w:rsidR="00475F55" w:rsidRDefault="00475F55" w:rsidP="00864B70">
      <w:pPr>
        <w:rPr>
          <w:sz w:val="28"/>
          <w:szCs w:val="28"/>
        </w:rPr>
      </w:pPr>
    </w:p>
    <w:p w:rsidR="00475F55" w:rsidRDefault="00475F55" w:rsidP="00864B70">
      <w:pPr>
        <w:rPr>
          <w:sz w:val="28"/>
          <w:szCs w:val="28"/>
        </w:rPr>
      </w:pPr>
    </w:p>
    <w:p w:rsidR="00475F55" w:rsidRDefault="00475F55" w:rsidP="00864B70">
      <w:pPr>
        <w:rPr>
          <w:sz w:val="28"/>
          <w:szCs w:val="28"/>
        </w:rPr>
      </w:pPr>
    </w:p>
    <w:p w:rsidR="00475F55" w:rsidRDefault="00475F55" w:rsidP="00864B70">
      <w:pPr>
        <w:rPr>
          <w:sz w:val="28"/>
          <w:szCs w:val="28"/>
        </w:rPr>
      </w:pPr>
    </w:p>
    <w:p w:rsidR="00475F55" w:rsidRPr="00475F55" w:rsidRDefault="00707149" w:rsidP="00475F5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Ф</w:t>
      </w:r>
      <w:r w:rsidR="00475F55">
        <w:rPr>
          <w:b/>
          <w:sz w:val="28"/>
          <w:szCs w:val="28"/>
        </w:rPr>
        <w:t>отоприложение</w:t>
      </w:r>
      <w:proofErr w:type="spellEnd"/>
    </w:p>
    <w:p w:rsidR="00475F55" w:rsidRDefault="00475F55" w:rsidP="00864B70">
      <w:pPr>
        <w:rPr>
          <w:sz w:val="28"/>
          <w:szCs w:val="28"/>
        </w:rPr>
      </w:pPr>
    </w:p>
    <w:p w:rsidR="00475F55" w:rsidRDefault="00475F55" w:rsidP="00475F55">
      <w:pPr>
        <w:rPr>
          <w:sz w:val="28"/>
          <w:szCs w:val="28"/>
        </w:rPr>
      </w:pPr>
      <w:r>
        <w:rPr>
          <w:sz w:val="28"/>
          <w:szCs w:val="28"/>
        </w:rPr>
        <w:t>1. Учащиеся разбивают клумбу, размечают основные сектора.</w:t>
      </w:r>
    </w:p>
    <w:p w:rsidR="00475F55" w:rsidRDefault="00475F55" w:rsidP="00864B7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5E55CFBE" wp14:editId="1D0F8B69">
            <wp:extent cx="2857500" cy="1600200"/>
            <wp:effectExtent l="0" t="0" r="0" b="0"/>
            <wp:docPr id="1" name="Рисунок 1" descr="http://www.40422-s-005.edusite.ru/images/p139_20180508_131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40422-s-005.edusite.ru/images/p139_20180508_1315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F55" w:rsidRDefault="00475F55" w:rsidP="00864B70">
      <w:pPr>
        <w:rPr>
          <w:sz w:val="28"/>
          <w:szCs w:val="28"/>
        </w:rPr>
      </w:pPr>
    </w:p>
    <w:p w:rsidR="00475F55" w:rsidRDefault="00475F55" w:rsidP="00864B7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noProof/>
        </w:rPr>
        <w:drawing>
          <wp:inline distT="0" distB="0" distL="0" distR="0" wp14:anchorId="346AE626" wp14:editId="040C0F15">
            <wp:extent cx="2857500" cy="1600200"/>
            <wp:effectExtent l="0" t="0" r="0" b="0"/>
            <wp:docPr id="3" name="Рисунок 3" descr="http://www.40422-s-005.edusite.ru/images/p139_20180508_131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40422-s-005.edusite.ru/images/p139_20180508_13195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F55" w:rsidRDefault="00475F55" w:rsidP="00864B70">
      <w:pPr>
        <w:rPr>
          <w:sz w:val="28"/>
          <w:szCs w:val="28"/>
        </w:rPr>
      </w:pPr>
    </w:p>
    <w:p w:rsidR="00475F55" w:rsidRDefault="00475F55" w:rsidP="00864B7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noProof/>
        </w:rPr>
        <w:drawing>
          <wp:inline distT="0" distB="0" distL="0" distR="0" wp14:anchorId="0CD7E978" wp14:editId="52245A4A">
            <wp:extent cx="2857500" cy="1600200"/>
            <wp:effectExtent l="0" t="0" r="0" b="0"/>
            <wp:docPr id="2" name="Рисунок 2" descr="http://www.40422-s-005.edusite.ru/images/p139_20180510_133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40422-s-005.edusite.ru/images/p139_20180510_13304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F55" w:rsidRDefault="00475F55" w:rsidP="00864B70">
      <w:pPr>
        <w:rPr>
          <w:sz w:val="28"/>
          <w:szCs w:val="28"/>
        </w:rPr>
      </w:pPr>
    </w:p>
    <w:p w:rsidR="00475F55" w:rsidRDefault="00475F55" w:rsidP="00864B7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noProof/>
        </w:rPr>
        <w:drawing>
          <wp:inline distT="0" distB="0" distL="0" distR="0">
            <wp:extent cx="2857500" cy="1600200"/>
            <wp:effectExtent l="0" t="0" r="0" b="0"/>
            <wp:docPr id="4" name="Рисунок 4" descr="http://www.40422-s-005.edusite.ru/images/p139_20180515_095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40422-s-005.edusite.ru/images/p139_20180515_09503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F55" w:rsidRDefault="00475F55" w:rsidP="00864B70">
      <w:pPr>
        <w:rPr>
          <w:sz w:val="28"/>
          <w:szCs w:val="28"/>
        </w:rPr>
      </w:pPr>
      <w:r>
        <w:rPr>
          <w:sz w:val="28"/>
          <w:szCs w:val="28"/>
        </w:rPr>
        <w:t>В процессе изготовления планет</w:t>
      </w:r>
    </w:p>
    <w:p w:rsidR="00475F55" w:rsidRDefault="00475F55" w:rsidP="00864B70">
      <w:pPr>
        <w:rPr>
          <w:sz w:val="28"/>
          <w:szCs w:val="28"/>
        </w:rPr>
      </w:pPr>
    </w:p>
    <w:p w:rsidR="00475F55" w:rsidRDefault="00475F55" w:rsidP="00864B7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>
        <w:rPr>
          <w:noProof/>
        </w:rPr>
        <w:drawing>
          <wp:inline distT="0" distB="0" distL="0" distR="0">
            <wp:extent cx="5715000" cy="3209925"/>
            <wp:effectExtent l="0" t="0" r="0" b="0"/>
            <wp:docPr id="5" name="Рисунок 5" descr="http://www.40422-s-005.edusite.ru/images/p139_20180524_133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40422-s-005.edusite.ru/images/p139_20180524_13354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F55" w:rsidRPr="00600341" w:rsidRDefault="00475F55" w:rsidP="00864B70">
      <w:pPr>
        <w:rPr>
          <w:sz w:val="28"/>
          <w:szCs w:val="28"/>
        </w:rPr>
      </w:pPr>
      <w:r>
        <w:rPr>
          <w:sz w:val="28"/>
          <w:szCs w:val="28"/>
        </w:rPr>
        <w:t>Продукт проекта – клумба «Школьный планетарий»</w:t>
      </w:r>
    </w:p>
    <w:sectPr w:rsidR="00475F55" w:rsidRPr="00600341" w:rsidSect="00E51F13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904" w:rsidRDefault="002C2904" w:rsidP="00707149">
      <w:r>
        <w:separator/>
      </w:r>
    </w:p>
  </w:endnote>
  <w:endnote w:type="continuationSeparator" w:id="0">
    <w:p w:rsidR="002C2904" w:rsidRDefault="002C2904" w:rsidP="0070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229057"/>
      <w:docPartObj>
        <w:docPartGallery w:val="Page Numbers (Bottom of Page)"/>
        <w:docPartUnique/>
      </w:docPartObj>
    </w:sdtPr>
    <w:sdtEndPr/>
    <w:sdtContent>
      <w:p w:rsidR="00707149" w:rsidRDefault="0070714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D7E">
          <w:rPr>
            <w:noProof/>
          </w:rPr>
          <w:t>7</w:t>
        </w:r>
        <w:r>
          <w:fldChar w:fldCharType="end"/>
        </w:r>
      </w:p>
    </w:sdtContent>
  </w:sdt>
  <w:p w:rsidR="00707149" w:rsidRDefault="007071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904" w:rsidRDefault="002C2904" w:rsidP="00707149">
      <w:r>
        <w:separator/>
      </w:r>
    </w:p>
  </w:footnote>
  <w:footnote w:type="continuationSeparator" w:id="0">
    <w:p w:rsidR="002C2904" w:rsidRDefault="002C2904" w:rsidP="00707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1F33"/>
    <w:multiLevelType w:val="hybridMultilevel"/>
    <w:tmpl w:val="4E243A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0C65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995595"/>
    <w:multiLevelType w:val="hybridMultilevel"/>
    <w:tmpl w:val="12C0B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5C35FD"/>
    <w:multiLevelType w:val="hybridMultilevel"/>
    <w:tmpl w:val="31889F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E91D50"/>
    <w:multiLevelType w:val="hybridMultilevel"/>
    <w:tmpl w:val="A03CA4CC"/>
    <w:lvl w:ilvl="0" w:tplc="A0961EB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C873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868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62D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2452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F40A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1E03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DC18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DADDC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401E1F"/>
    <w:multiLevelType w:val="hybridMultilevel"/>
    <w:tmpl w:val="B3D21DFE"/>
    <w:lvl w:ilvl="0" w:tplc="76088AA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0A7E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74B0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A459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3643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78A9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21A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0E30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BEB9D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464"/>
    <w:rsid w:val="000522C7"/>
    <w:rsid w:val="000621EA"/>
    <w:rsid w:val="00080AF3"/>
    <w:rsid w:val="00143C17"/>
    <w:rsid w:val="00145F3E"/>
    <w:rsid w:val="002A6AE9"/>
    <w:rsid w:val="002B47C6"/>
    <w:rsid w:val="002C2904"/>
    <w:rsid w:val="003268AF"/>
    <w:rsid w:val="0034739E"/>
    <w:rsid w:val="00400DBB"/>
    <w:rsid w:val="00414A8B"/>
    <w:rsid w:val="00441EA5"/>
    <w:rsid w:val="00475F55"/>
    <w:rsid w:val="004E487A"/>
    <w:rsid w:val="00546B04"/>
    <w:rsid w:val="00552A89"/>
    <w:rsid w:val="005829B9"/>
    <w:rsid w:val="00595D7E"/>
    <w:rsid w:val="00600341"/>
    <w:rsid w:val="006242B9"/>
    <w:rsid w:val="00643C27"/>
    <w:rsid w:val="00671F16"/>
    <w:rsid w:val="006D2DBF"/>
    <w:rsid w:val="00701770"/>
    <w:rsid w:val="00707149"/>
    <w:rsid w:val="0073744C"/>
    <w:rsid w:val="007431FF"/>
    <w:rsid w:val="007B222C"/>
    <w:rsid w:val="007C7BDB"/>
    <w:rsid w:val="007F4E1F"/>
    <w:rsid w:val="008236B5"/>
    <w:rsid w:val="00864B70"/>
    <w:rsid w:val="00870768"/>
    <w:rsid w:val="008F4464"/>
    <w:rsid w:val="009B45EB"/>
    <w:rsid w:val="00A140FA"/>
    <w:rsid w:val="00A17B4C"/>
    <w:rsid w:val="00AA60DE"/>
    <w:rsid w:val="00B97B32"/>
    <w:rsid w:val="00BA6A5E"/>
    <w:rsid w:val="00BD3A1F"/>
    <w:rsid w:val="00C96558"/>
    <w:rsid w:val="00CA4ED6"/>
    <w:rsid w:val="00D823A1"/>
    <w:rsid w:val="00E51F13"/>
    <w:rsid w:val="00ED1280"/>
    <w:rsid w:val="00EE25E6"/>
    <w:rsid w:val="00F15E20"/>
    <w:rsid w:val="00F35691"/>
    <w:rsid w:val="00F70DCA"/>
    <w:rsid w:val="00FC264D"/>
    <w:rsid w:val="00FE6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E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F15E20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15E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31FF"/>
    <w:pPr>
      <w:ind w:left="720"/>
      <w:contextualSpacing/>
    </w:pPr>
  </w:style>
  <w:style w:type="table" w:styleId="a5">
    <w:name w:val="Table Grid"/>
    <w:basedOn w:val="a1"/>
    <w:rsid w:val="00062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5F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F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071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7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71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71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E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F15E20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15E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31FF"/>
    <w:pPr>
      <w:ind w:left="720"/>
      <w:contextualSpacing/>
    </w:pPr>
  </w:style>
  <w:style w:type="table" w:styleId="a5">
    <w:name w:val="Table Grid"/>
    <w:basedOn w:val="a1"/>
    <w:rsid w:val="00062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УЧЕНИК07</dc:creator>
  <cp:lastModifiedBy>User</cp:lastModifiedBy>
  <cp:revision>2</cp:revision>
  <dcterms:created xsi:type="dcterms:W3CDTF">2023-04-21T09:32:00Z</dcterms:created>
  <dcterms:modified xsi:type="dcterms:W3CDTF">2023-04-21T09:32:00Z</dcterms:modified>
</cp:coreProperties>
</file>