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3772" w:rsidRPr="0007159F" w:rsidTr="00B07C67">
        <w:tc>
          <w:tcPr>
            <w:tcW w:w="3190" w:type="dxa"/>
          </w:tcPr>
          <w:p w:rsidR="00293772" w:rsidRPr="00C158A4" w:rsidRDefault="00293772" w:rsidP="00B07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158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190" w:type="dxa"/>
          </w:tcPr>
          <w:p w:rsidR="00293772" w:rsidRPr="00C158A4" w:rsidRDefault="00293772" w:rsidP="00B07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158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3191" w:type="dxa"/>
          </w:tcPr>
          <w:p w:rsidR="00293772" w:rsidRPr="00C158A4" w:rsidRDefault="00293772" w:rsidP="00B07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158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Узнал</w:t>
            </w:r>
          </w:p>
        </w:tc>
      </w:tr>
      <w:tr w:rsidR="00293772" w:rsidRPr="0007159F" w:rsidTr="00B07C67"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Родился в Таганроге.</w:t>
            </w:r>
          </w:p>
        </w:tc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каких произведениях Чехова отразились впечатления его детства?</w:t>
            </w:r>
          </w:p>
        </w:tc>
        <w:tc>
          <w:tcPr>
            <w:tcW w:w="3191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Детские впечатления от поездки к деду через приазовскую степь отразились в рассказах «Счастье», «Красавицы», в повести «Степь. История одной поездки». Воспоминаниями о гимназии навеян рассказ «Человек в футляре».</w:t>
            </w:r>
          </w:p>
        </w:tc>
      </w:tr>
      <w:tr w:rsidR="00293772" w:rsidRPr="0007159F" w:rsidTr="00B07C67"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Отец был очень талантливым.</w:t>
            </w:r>
          </w:p>
        </w:tc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Первая публикация писателя.</w:t>
            </w:r>
          </w:p>
        </w:tc>
        <w:tc>
          <w:tcPr>
            <w:tcW w:w="3191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 «Письмо учёному соседу» 1880г</w:t>
            </w:r>
          </w:p>
        </w:tc>
      </w:tr>
      <w:tr w:rsidR="00293772" w:rsidRPr="0007159F" w:rsidTr="00B07C67"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Отец старался дать хорошее образование детям.</w:t>
            </w:r>
          </w:p>
        </w:tc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из журналистов поощрял начинающего автора?</w:t>
            </w:r>
          </w:p>
        </w:tc>
        <w:tc>
          <w:tcPr>
            <w:tcW w:w="3191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 тесно он был связан с еженедельником «</w:t>
            </w:r>
            <w:proofErr w:type="spellStart"/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Осколки»</w:t>
            </w:r>
            <w:proofErr w:type="gramStart"/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,и</w:t>
            </w:r>
            <w:proofErr w:type="gramEnd"/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здававшимся</w:t>
            </w:r>
            <w:proofErr w:type="spellEnd"/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Лейкиным. О том, какое значение имело для Чехова это сотрудничество, свидетельствует признание в письме к Лейкину: «Осколки – моя купель, а Вы – мой крёстный батька»</w:t>
            </w:r>
          </w:p>
        </w:tc>
      </w:tr>
      <w:tr w:rsidR="00293772" w:rsidRPr="0007159F" w:rsidTr="00B07C67"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А.П.Чехов</w:t>
            </w:r>
            <w:proofErr w:type="spellEnd"/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закончил медицинский факультет.</w:t>
            </w:r>
          </w:p>
        </w:tc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Какова цель поездки на Сахалин?</w:t>
            </w:r>
          </w:p>
        </w:tc>
        <w:tc>
          <w:tcPr>
            <w:tcW w:w="3191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Провёл поголовную перепись населения, составил около 10 тысяч статистических карточек, охватывающих всё население острова.</w:t>
            </w:r>
          </w:p>
        </w:tc>
      </w:tr>
      <w:tr w:rsidR="00293772" w:rsidRPr="0007159F" w:rsidTr="00B07C67"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 путешествует.</w:t>
            </w:r>
          </w:p>
        </w:tc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93772" w:rsidRPr="0007159F" w:rsidTr="00B07C67"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Написал много юмористических рассказов.</w:t>
            </w:r>
          </w:p>
        </w:tc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93772" w:rsidRPr="0007159F" w:rsidTr="00B07C67"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Публикует рассказы в журналах «Стрекоза», «Осколки» и др.</w:t>
            </w:r>
          </w:p>
        </w:tc>
        <w:tc>
          <w:tcPr>
            <w:tcW w:w="3190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3772" w:rsidRPr="0007159F" w:rsidRDefault="00293772" w:rsidP="00B07C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93772" w:rsidRPr="0007159F" w:rsidRDefault="00293772" w:rsidP="00293772">
      <w:pPr>
        <w:ind w:left="-426"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3772" w:rsidRPr="00185BF2" w:rsidRDefault="00293772" w:rsidP="002937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1ACB" w:rsidRDefault="00201ACB"/>
    <w:sectPr w:rsidR="00201A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49" w:rsidRDefault="00107049" w:rsidP="00293772">
      <w:pPr>
        <w:spacing w:after="0" w:line="240" w:lineRule="auto"/>
      </w:pPr>
      <w:r>
        <w:separator/>
      </w:r>
    </w:p>
  </w:endnote>
  <w:endnote w:type="continuationSeparator" w:id="0">
    <w:p w:rsidR="00107049" w:rsidRDefault="00107049" w:rsidP="002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49" w:rsidRDefault="00107049" w:rsidP="00293772">
      <w:pPr>
        <w:spacing w:after="0" w:line="240" w:lineRule="auto"/>
      </w:pPr>
      <w:r>
        <w:separator/>
      </w:r>
    </w:p>
  </w:footnote>
  <w:footnote w:type="continuationSeparator" w:id="0">
    <w:p w:rsidR="00107049" w:rsidRDefault="00107049" w:rsidP="0029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72" w:rsidRPr="00293772" w:rsidRDefault="00293772" w:rsidP="0029377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93772">
      <w:rPr>
        <w:rFonts w:ascii="Times New Roman" w:hAnsi="Times New Roman" w:cs="Times New Roman"/>
        <w:b/>
        <w:sz w:val="28"/>
        <w:szCs w:val="28"/>
      </w:rPr>
      <w:t>Жизнь и творчество А.П. Чехова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72"/>
    <w:rsid w:val="00107049"/>
    <w:rsid w:val="00201ACB"/>
    <w:rsid w:val="002537CD"/>
    <w:rsid w:val="00293772"/>
    <w:rsid w:val="00942E94"/>
    <w:rsid w:val="00CC1871"/>
    <w:rsid w:val="00CD39D9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772"/>
  </w:style>
  <w:style w:type="paragraph" w:styleId="a5">
    <w:name w:val="footer"/>
    <w:basedOn w:val="a"/>
    <w:link w:val="a6"/>
    <w:uiPriority w:val="99"/>
    <w:unhideWhenUsed/>
    <w:rsid w:val="0029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772"/>
  </w:style>
  <w:style w:type="paragraph" w:styleId="a5">
    <w:name w:val="footer"/>
    <w:basedOn w:val="a"/>
    <w:link w:val="a6"/>
    <w:uiPriority w:val="99"/>
    <w:unhideWhenUsed/>
    <w:rsid w:val="0029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</cp:revision>
  <dcterms:created xsi:type="dcterms:W3CDTF">2023-04-21T07:49:00Z</dcterms:created>
  <dcterms:modified xsi:type="dcterms:W3CDTF">2023-04-21T07:49:00Z</dcterms:modified>
</cp:coreProperties>
</file>